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39" w:rsidRDefault="004E4339" w:rsidP="004E4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35711331"/>
    </w:p>
    <w:p w:rsidR="004E4339" w:rsidRDefault="004E4339" w:rsidP="004E4339">
      <w:pPr>
        <w:tabs>
          <w:tab w:val="left" w:pos="80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tabs>
          <w:tab w:val="left" w:pos="80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города Кирова</w:t>
      </w:r>
    </w:p>
    <w:p w:rsidR="004E4339" w:rsidRDefault="004E4339" w:rsidP="004E4339">
      <w:pPr>
        <w:tabs>
          <w:tab w:val="left" w:pos="80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tabs>
          <w:tab w:val="left" w:pos="80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</w:t>
      </w:r>
    </w:p>
    <w:p w:rsidR="004E4339" w:rsidRDefault="004E4339" w:rsidP="004E4339">
      <w:pPr>
        <w:tabs>
          <w:tab w:val="left" w:pos="80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04F372" wp14:editId="4DFC4B3C">
            <wp:simplePos x="0" y="0"/>
            <wp:positionH relativeFrom="column">
              <wp:posOffset>-368935</wp:posOffset>
            </wp:positionH>
            <wp:positionV relativeFrom="paragraph">
              <wp:posOffset>-970280</wp:posOffset>
            </wp:positionV>
            <wp:extent cx="135953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186" y="21375"/>
                <wp:lineTo x="21186" y="0"/>
                <wp:lineTo x="0" y="0"/>
              </wp:wrapPolygon>
            </wp:wrapThrough>
            <wp:docPr id="1" name="Рисунок 1" descr="ЛОГО ЛГ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ЛГ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«Лингвистическая гимназия» г. Кирова</w:t>
      </w: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3240" w:type="dxa"/>
        <w:jc w:val="right"/>
        <w:tblLayout w:type="fixed"/>
        <w:tblLook w:val="00A0" w:firstRow="1" w:lastRow="0" w:firstColumn="1" w:lastColumn="0" w:noHBand="0" w:noVBand="0"/>
      </w:tblPr>
      <w:tblGrid>
        <w:gridCol w:w="3240"/>
      </w:tblGrid>
      <w:tr w:rsidR="004E4339" w:rsidTr="0043011D">
        <w:trPr>
          <w:jc w:val="right"/>
        </w:trPr>
        <w:tc>
          <w:tcPr>
            <w:tcW w:w="3240" w:type="dxa"/>
          </w:tcPr>
          <w:p w:rsidR="004E4339" w:rsidRDefault="004E4339" w:rsidP="0043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УТВЕРЖДАЮ</w:t>
            </w:r>
          </w:p>
          <w:p w:rsidR="004E4339" w:rsidRDefault="004E4339" w:rsidP="0043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Директор</w:t>
            </w:r>
          </w:p>
          <w:p w:rsidR="004E4339" w:rsidRDefault="004E4339" w:rsidP="0043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__________Н.В.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Коробкина</w:t>
            </w:r>
            <w:proofErr w:type="spellEnd"/>
          </w:p>
          <w:p w:rsidR="004E4339" w:rsidRDefault="004E4339" w:rsidP="0043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Приказ № 130 от 01.06.2022</w:t>
            </w:r>
          </w:p>
          <w:p w:rsidR="004E4339" w:rsidRDefault="004E4339" w:rsidP="00430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</w:rPr>
      </w:pPr>
      <w:r>
        <w:rPr>
          <w:rFonts w:ascii="Times New Roman" w:eastAsia="Times New Roman" w:hAnsi="Times New Roman" w:cs="Times New Roman"/>
          <w:b/>
          <w:sz w:val="64"/>
          <w:szCs w:val="64"/>
        </w:rPr>
        <w:t>РАБОЧАЯ ПРОГРАММА</w:t>
      </w:r>
    </w:p>
    <w:p w:rsidR="004E4339" w:rsidRDefault="004E4339" w:rsidP="004E43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по физической культуре.</w:t>
      </w: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9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класс</w:t>
      </w:r>
    </w:p>
    <w:p w:rsidR="004E4339" w:rsidRDefault="004E4339" w:rsidP="004E43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Рабочую программу составила</w:t>
      </w:r>
    </w:p>
    <w:p w:rsidR="004E4339" w:rsidRDefault="004E4339" w:rsidP="004E4339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 физической культуры</w:t>
      </w:r>
    </w:p>
    <w:p w:rsidR="004E4339" w:rsidRDefault="004E4339" w:rsidP="004E4339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Черкасов Роман Викторович</w:t>
      </w:r>
    </w:p>
    <w:p w:rsidR="004E4339" w:rsidRDefault="004E4339" w:rsidP="004E4339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г. Киров            </w:t>
      </w: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</w:t>
      </w:r>
    </w:p>
    <w:p w:rsidR="004E4339" w:rsidRDefault="004E4339" w:rsidP="004E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39" w:rsidRPr="00192F1A" w:rsidRDefault="004E4339" w:rsidP="004E4339">
      <w:pPr>
        <w:spacing w:after="0" w:line="240" w:lineRule="auto"/>
        <w:jc w:val="center"/>
        <w:rPr>
          <w:rStyle w:val="8"/>
          <w:rFonts w:eastAsiaTheme="minorEastAsia"/>
          <w:bCs w:val="0"/>
          <w:sz w:val="28"/>
          <w:szCs w:val="28"/>
        </w:rPr>
      </w:pPr>
    </w:p>
    <w:p w:rsidR="005D035C" w:rsidRPr="005D035C" w:rsidRDefault="005D035C" w:rsidP="005D035C">
      <w:pPr>
        <w:pStyle w:val="1"/>
        <w:keepNext w:val="0"/>
        <w:suppressAutoHyphens w:val="0"/>
        <w:spacing w:before="0" w:after="0"/>
        <w:jc w:val="center"/>
        <w:rPr>
          <w:rStyle w:val="8"/>
          <w:rFonts w:eastAsiaTheme="minorEastAsia"/>
          <w:b/>
          <w:sz w:val="28"/>
          <w:szCs w:val="28"/>
        </w:rPr>
      </w:pPr>
      <w:r w:rsidRPr="005D035C">
        <w:rPr>
          <w:rStyle w:val="8"/>
          <w:rFonts w:eastAsiaTheme="minorEastAsia"/>
          <w:b/>
          <w:sz w:val="28"/>
          <w:szCs w:val="28"/>
        </w:rPr>
        <w:lastRenderedPageBreak/>
        <w:t>Пояснительная записка</w:t>
      </w:r>
      <w:bookmarkEnd w:id="0"/>
    </w:p>
    <w:p w:rsidR="005D035C" w:rsidRDefault="005D035C" w:rsidP="005D035C">
      <w:pPr>
        <w:spacing w:after="0" w:line="240" w:lineRule="auto"/>
        <w:ind w:firstLine="567"/>
        <w:jc w:val="both"/>
        <w:rPr>
          <w:lang w:bidi="he-IL"/>
        </w:rPr>
      </w:pPr>
    </w:p>
    <w:p w:rsidR="005D035C" w:rsidRDefault="005D035C" w:rsidP="005D03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sz w:val="28"/>
          <w:szCs w:val="28"/>
          <w:lang w:bidi="he-IL"/>
        </w:rPr>
        <w:t>Рабочая программа по предмету «Физическая культура» для 9 класса  составлена в соответствии с основной образ</w:t>
      </w:r>
      <w:r w:rsidR="004E4339">
        <w:rPr>
          <w:rFonts w:ascii="Times New Roman" w:hAnsi="Times New Roman"/>
          <w:color w:val="000000"/>
          <w:sz w:val="28"/>
          <w:szCs w:val="28"/>
          <w:lang w:bidi="he-IL"/>
        </w:rPr>
        <w:t>овательной программой МБОУ ЛГ (6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  <w:lang w:bidi="he-IL"/>
        </w:rPr>
        <w:t xml:space="preserve">-9 классы) № 128 от 08.06.2015. </w:t>
      </w:r>
    </w:p>
    <w:p w:rsidR="005D035C" w:rsidRDefault="005D035C" w:rsidP="005D03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sz w:val="28"/>
          <w:szCs w:val="28"/>
          <w:lang w:bidi="he-IL"/>
        </w:rPr>
        <w:t>Федеральным государственным образовательным стандартом основного общего образования с учетом Примерной основной образовательной программы основного общего образования Министерства образования и науки Российской Федерации (М.: Просвещение, 2014), авторской программы В.И. Ляха</w:t>
      </w:r>
      <w:r w:rsidR="00DB6CD3" w:rsidRPr="001B39D5">
        <w:rPr>
          <w:rFonts w:ascii="Times New Roman" w:hAnsi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he-IL"/>
        </w:rPr>
        <w:t xml:space="preserve">«Физическая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he-IL"/>
        </w:rPr>
        <w:t>культура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he-IL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к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предметной линии учебников «Физическая культура» М.Я.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Виленского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, В.И. Ляха для 5-9 классов (М.: Просвещение, 2011).</w:t>
      </w:r>
    </w:p>
    <w:p w:rsidR="005D035C" w:rsidRDefault="005D035C" w:rsidP="005D035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bidi="he-IL"/>
        </w:rPr>
      </w:pPr>
    </w:p>
    <w:p w:rsidR="005D035C" w:rsidRDefault="00C9074F" w:rsidP="005D03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Общие цели </w:t>
      </w:r>
      <w:r w:rsidR="005D035C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преподаваемого предмета</w:t>
      </w:r>
    </w:p>
    <w:p w:rsidR="005D035C" w:rsidRDefault="005D035C" w:rsidP="005D03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D035C" w:rsidRDefault="005D035C" w:rsidP="005D03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5D035C" w:rsidRDefault="005D035C" w:rsidP="005D035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5D035C" w:rsidRDefault="005D035C" w:rsidP="005D035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обогащение двигательного опыта физическими упражнениями с общеразвивающей направленностью, техническими действиями и приёмами базовых видов спорта;</w:t>
      </w:r>
    </w:p>
    <w:p w:rsidR="005D035C" w:rsidRDefault="005D035C" w:rsidP="005D035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5D035C" w:rsidRDefault="005D035C" w:rsidP="005D035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bidi="he-IL"/>
        </w:rPr>
        <w:t>развитие интереса к самостоятельным занятиям физическими упражнениями, подвижными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и спортивными играми, формам активного отдыха и досуга.</w:t>
      </w:r>
      <w:bookmarkStart w:id="2" w:name="bookmark10"/>
    </w:p>
    <w:p w:rsidR="005D035C" w:rsidRDefault="005D035C" w:rsidP="005D035C">
      <w:pPr>
        <w:pStyle w:val="20"/>
        <w:widowControl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Предметом обучения физической культуры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  <w:bookmarkEnd w:id="2"/>
    </w:p>
    <w:p w:rsidR="005D035C" w:rsidRDefault="005D035C" w:rsidP="005D035C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Согласно учебному плану (название учебного заведения) на изучение предмета «Физическая культура» в 9 классе отводится 2 часа в неделю 68  </w:t>
      </w:r>
      <w:r>
        <w:rPr>
          <w:b w:val="0"/>
          <w:sz w:val="28"/>
          <w:szCs w:val="28"/>
        </w:rPr>
        <w:lastRenderedPageBreak/>
        <w:t>часов в год (см. методические рекомендации «Основные подходы к разработке основной образовательной программы основного общего образования в условиях введения ФГОС» Киров: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ИРО Кировской области, 2015. – 64 с.). </w:t>
      </w:r>
      <w:proofErr w:type="gramEnd"/>
    </w:p>
    <w:p w:rsidR="005D035C" w:rsidRDefault="005D035C" w:rsidP="005D035C">
      <w:pPr>
        <w:pStyle w:val="20"/>
        <w:widowControl/>
        <w:shd w:val="clear" w:color="auto" w:fill="auto"/>
        <w:spacing w:line="240" w:lineRule="auto"/>
        <w:jc w:val="both"/>
        <w:rPr>
          <w:rStyle w:val="19"/>
          <w:bCs w:val="0"/>
          <w:color w:val="auto"/>
          <w:lang w:bidi="ar-SA"/>
        </w:rPr>
      </w:pPr>
    </w:p>
    <w:p w:rsidR="005D035C" w:rsidRDefault="005D035C" w:rsidP="005D035C">
      <w:pPr>
        <w:pStyle w:val="1"/>
        <w:keepNext w:val="0"/>
        <w:suppressAutoHyphens w:val="0"/>
        <w:spacing w:before="0" w:after="0"/>
        <w:jc w:val="center"/>
        <w:rPr>
          <w:rStyle w:val="8"/>
          <w:rFonts w:eastAsiaTheme="minorEastAsia"/>
          <w:b/>
          <w:sz w:val="28"/>
          <w:szCs w:val="28"/>
        </w:rPr>
      </w:pPr>
      <w:bookmarkStart w:id="3" w:name="_Toc435711334"/>
      <w:r>
        <w:rPr>
          <w:rStyle w:val="8"/>
          <w:rFonts w:eastAsiaTheme="minorEastAsia"/>
        </w:rPr>
        <w:t xml:space="preserve">Предметные, </w:t>
      </w:r>
      <w:proofErr w:type="spellStart"/>
      <w:r>
        <w:rPr>
          <w:rStyle w:val="8"/>
          <w:rFonts w:eastAsiaTheme="minorEastAsia"/>
        </w:rPr>
        <w:t>метапредметные</w:t>
      </w:r>
      <w:proofErr w:type="spellEnd"/>
      <w:r>
        <w:rPr>
          <w:rStyle w:val="8"/>
          <w:rFonts w:eastAsiaTheme="minorEastAsia"/>
        </w:rPr>
        <w:t xml:space="preserve"> и личностные результаты </w:t>
      </w:r>
      <w:r>
        <w:rPr>
          <w:rStyle w:val="8"/>
          <w:rFonts w:eastAsiaTheme="minorEastAsia"/>
        </w:rPr>
        <w:br/>
        <w:t>освоения учебного предмета «Физическая культура» в 9 классе</w:t>
      </w:r>
      <w:bookmarkEnd w:id="3"/>
    </w:p>
    <w:p w:rsidR="005D035C" w:rsidRDefault="005D035C" w:rsidP="005D035C">
      <w:pPr>
        <w:tabs>
          <w:tab w:val="left" w:pos="851"/>
        </w:tabs>
        <w:spacing w:after="0" w:line="240" w:lineRule="auto"/>
        <w:ind w:firstLine="567"/>
        <w:jc w:val="both"/>
        <w:rPr>
          <w:rStyle w:val="200"/>
          <w:rFonts w:eastAsiaTheme="minorEastAsia"/>
          <w:i/>
          <w:sz w:val="28"/>
          <w:szCs w:val="28"/>
        </w:rPr>
      </w:pPr>
    </w:p>
    <w:p w:rsidR="005D035C" w:rsidRDefault="005D035C" w:rsidP="005D035C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Style w:val="200"/>
          <w:rFonts w:eastAsiaTheme="minorEastAsia"/>
          <w:i/>
          <w:sz w:val="28"/>
          <w:szCs w:val="28"/>
        </w:rPr>
        <w:t xml:space="preserve">Предметными результатами </w:t>
      </w:r>
      <w:r>
        <w:rPr>
          <w:rStyle w:val="200"/>
          <w:rFonts w:eastAsiaTheme="minorEastAsia"/>
          <w:sz w:val="28"/>
          <w:szCs w:val="28"/>
        </w:rPr>
        <w:t>освоения учебного предмета «Физическая культура» в 9 классе являются:</w:t>
      </w:r>
    </w:p>
    <w:p w:rsidR="005D035C" w:rsidRDefault="005D035C" w:rsidP="005D035C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понимание роли и знания физической культуры;</w:t>
      </w:r>
    </w:p>
    <w:p w:rsidR="005D035C" w:rsidRDefault="005D035C" w:rsidP="005D035C">
      <w:pPr>
        <w:pStyle w:val="a6"/>
        <w:numPr>
          <w:ilvl w:val="0"/>
          <w:numId w:val="3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формирование личных качеств в активном включении в здоровый образ жизни;</w:t>
      </w:r>
    </w:p>
    <w:p w:rsidR="005D035C" w:rsidRDefault="005D035C" w:rsidP="005D035C">
      <w:pPr>
        <w:pStyle w:val="a6"/>
        <w:numPr>
          <w:ilvl w:val="0"/>
          <w:numId w:val="3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овладение системой знаний по истории развития физической культуры, спорта и Олимпиадного движения;</w:t>
      </w:r>
    </w:p>
    <w:p w:rsidR="005D035C" w:rsidRDefault="005D035C" w:rsidP="005D035C">
      <w:pPr>
        <w:pStyle w:val="a6"/>
        <w:numPr>
          <w:ilvl w:val="0"/>
          <w:numId w:val="3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безопасности;</w:t>
      </w:r>
    </w:p>
    <w:p w:rsidR="005D035C" w:rsidRDefault="005D035C" w:rsidP="005D035C">
      <w:pPr>
        <w:pStyle w:val="a6"/>
        <w:numPr>
          <w:ilvl w:val="0"/>
          <w:numId w:val="3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формирование умений вести наблюдение за динамикой развития своих основных физических качеств;</w:t>
      </w:r>
    </w:p>
    <w:p w:rsidR="005D035C" w:rsidRDefault="005D035C" w:rsidP="005D035C">
      <w:pPr>
        <w:pStyle w:val="a6"/>
        <w:numPr>
          <w:ilvl w:val="0"/>
          <w:numId w:val="3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формирование умений выполнять комплексы общеразвивающих упражнений;</w:t>
      </w:r>
    </w:p>
    <w:p w:rsidR="005D035C" w:rsidRDefault="005D035C" w:rsidP="005D035C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основами технических действий, приемами и физическими упражнениями в легкой атлетике;</w:t>
      </w:r>
    </w:p>
    <w:p w:rsidR="005D035C" w:rsidRDefault="005D035C" w:rsidP="005D035C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основами технических действий, приемами и физическими упражнениями в спортивных играх (баскетбол, волейбол, футбол, мини-футбол);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овладение основами технических действий, приемами и физическими упражнениями в гимнастике с основами акробатики;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овладение основами технических действий, приемами и физическими упражнениями в лыжной подготовке (лыжные гонки);</w:t>
      </w:r>
    </w:p>
    <w:p w:rsidR="005D035C" w:rsidRDefault="005D035C" w:rsidP="005D035C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основами технических действий, приемами организации и проведения пеших походов.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b/>
          <w:i/>
          <w:sz w:val="28"/>
          <w:szCs w:val="28"/>
        </w:rPr>
      </w:pPr>
    </w:p>
    <w:p w:rsidR="005D035C" w:rsidRDefault="002C58C8" w:rsidP="005D035C">
      <w:pPr>
        <w:pStyle w:val="20"/>
        <w:widowControl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Мета</w:t>
      </w:r>
      <w:r w:rsidR="005D035C">
        <w:rPr>
          <w:b/>
          <w:i/>
          <w:sz w:val="28"/>
          <w:szCs w:val="28"/>
        </w:rPr>
        <w:t>предметными</w:t>
      </w:r>
      <w:proofErr w:type="spellEnd"/>
      <w:r w:rsidR="005D035C">
        <w:rPr>
          <w:b/>
          <w:i/>
          <w:sz w:val="28"/>
          <w:szCs w:val="28"/>
        </w:rPr>
        <w:t xml:space="preserve"> результатами </w:t>
      </w:r>
      <w:r w:rsidR="005D035C">
        <w:rPr>
          <w:sz w:val="28"/>
          <w:szCs w:val="28"/>
        </w:rPr>
        <w:t>освоения основной образовательной программы основного общего образования являются: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определять цели и задачи, алгоритм обучения, физической подготовки, а также соотносить их с полученными результатами;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находить и использовать информацию по основным разделам учебного материала для решения практических задач на уроке;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выполнять двигательные действия и физические упражнения базовых видов спорта с учетом изученного программного материала;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</w:r>
      <w:r>
        <w:rPr>
          <w:sz w:val="28"/>
          <w:szCs w:val="28"/>
        </w:rPr>
        <w:lastRenderedPageBreak/>
        <w:t>требований, корректировать свои действия в соответствии с изменяющейся ситуацией;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формулировать, аргументировать и отстаивать своё мнение;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248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Мета предметные результаты проявляются в различных областях культуры.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познавательной культуры</w:t>
      </w:r>
      <w:r>
        <w:rPr>
          <w:sz w:val="28"/>
          <w:szCs w:val="28"/>
        </w:rPr>
        <w:t>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(отклоняющегося от норм) поведения.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нравственной культуры</w:t>
      </w:r>
      <w:r>
        <w:rPr>
          <w:sz w:val="28"/>
          <w:szCs w:val="28"/>
        </w:rPr>
        <w:t>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трудовой культуры</w:t>
      </w:r>
      <w:r>
        <w:rPr>
          <w:sz w:val="28"/>
          <w:szCs w:val="28"/>
        </w:rPr>
        <w:t>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закрепление умения поддержания оптимального уровня работоспособности в процессе учебной деятельности посредством активных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эстетической культуры</w:t>
      </w:r>
      <w:r>
        <w:rPr>
          <w:sz w:val="28"/>
          <w:szCs w:val="28"/>
        </w:rPr>
        <w:t>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коммуникативной культуры</w:t>
      </w:r>
      <w:r>
        <w:rPr>
          <w:sz w:val="28"/>
          <w:szCs w:val="28"/>
        </w:rPr>
        <w:t>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физической культуры</w:t>
      </w:r>
      <w:r>
        <w:rPr>
          <w:sz w:val="28"/>
          <w:szCs w:val="28"/>
        </w:rPr>
        <w:t>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250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</w:p>
    <w:p w:rsidR="005D035C" w:rsidRDefault="005D035C" w:rsidP="005D035C">
      <w:pPr>
        <w:pStyle w:val="20"/>
        <w:widowControl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Личностными результатами </w:t>
      </w:r>
      <w:r>
        <w:rPr>
          <w:sz w:val="28"/>
          <w:szCs w:val="28"/>
        </w:rPr>
        <w:t>освоения учебного пр</w:t>
      </w:r>
      <w:r w:rsidR="001B39D5">
        <w:rPr>
          <w:sz w:val="28"/>
          <w:szCs w:val="28"/>
        </w:rPr>
        <w:t xml:space="preserve">едмета «Физическая культура» в </w:t>
      </w:r>
      <w:r w:rsidR="001B39D5" w:rsidRPr="001B39D5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классе являются: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любви и уважения к Отечеству, чувства гордости за свою Родину;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знание истории физической культуры своего народа;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знание особенностей организма, планирование содержания занятий, включение их в режим учебного дня и учебной недели;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освоение социальных норм, правил поведения.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250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результаты также проявляются в разных областях культуры.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познавательной культуры</w:t>
      </w:r>
      <w:r>
        <w:rPr>
          <w:sz w:val="28"/>
          <w:szCs w:val="28"/>
        </w:rPr>
        <w:t>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владение знаниями по истории развития спорта и олимпийского движения, о положительном их влиянии на укрепление мира и дружбы между народами;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владение знаниями основных направлений развития физической культуры в обществе, их целей, задач и форм организации;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владение знаниями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241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коммуникативной культуры: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поиска информации по вопросам современных оздоровительных систем, интересное и доступное изложение знаний о физической культуре, умелое применение соответствующих понятий и терминов;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владение умением формулировать цель и задачи, проводить занятия в качестве командира отделения, капитана команды, владея необходимыми информационными жестами.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физической культуры</w:t>
      </w:r>
      <w:r>
        <w:rPr>
          <w:sz w:val="28"/>
          <w:szCs w:val="28"/>
        </w:rPr>
        <w:t>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владение умениями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а также умение контролировать и анализировать эффективность этих занятий, ведя дневник самонаблюдения.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236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трудовой культуры</w:t>
      </w:r>
      <w:r>
        <w:rPr>
          <w:sz w:val="28"/>
          <w:szCs w:val="28"/>
        </w:rPr>
        <w:t>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занятиям, к спортивным соревнованиям.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236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эстетической культуры</w:t>
      </w:r>
      <w:r>
        <w:rPr>
          <w:sz w:val="28"/>
          <w:szCs w:val="28"/>
        </w:rPr>
        <w:t>: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длительно сохранять правильную осанку во время статических поз и в процессе разнообразных видов двигательной деятельности;</w:t>
      </w:r>
    </w:p>
    <w:p w:rsidR="005D035C" w:rsidRDefault="005D035C" w:rsidP="005D035C">
      <w:pPr>
        <w:pStyle w:val="c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культуры движений, умение передвигаться легко, красиво, непринужденно.</w:t>
      </w:r>
    </w:p>
    <w:p w:rsidR="005D035C" w:rsidRDefault="005D035C" w:rsidP="005D035C">
      <w:pPr>
        <w:pStyle w:val="a6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74F" w:rsidRDefault="00C9074F" w:rsidP="00C9074F">
      <w:pPr>
        <w:pStyle w:val="a6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9074F">
        <w:rPr>
          <w:rFonts w:ascii="Times New Roman" w:hAnsi="Times New Roman" w:cs="Times New Roman"/>
          <w:b w:val="0"/>
          <w:sz w:val="28"/>
          <w:szCs w:val="28"/>
        </w:rPr>
        <w:lastRenderedPageBreak/>
        <w:t>Воспитательные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задачи физического воспитания: </w:t>
      </w:r>
    </w:p>
    <w:p w:rsidR="00C9074F" w:rsidRDefault="00C9074F" w:rsidP="00C9074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9074F">
        <w:rPr>
          <w:rFonts w:ascii="Times New Roman" w:hAnsi="Times New Roman" w:cs="Times New Roman"/>
          <w:b w:val="0"/>
          <w:sz w:val="28"/>
          <w:szCs w:val="28"/>
        </w:rPr>
        <w:t xml:space="preserve">формирование потребности в необходимости выполнения физических упражнений; </w:t>
      </w:r>
    </w:p>
    <w:p w:rsidR="00C9074F" w:rsidRDefault="00C9074F" w:rsidP="00C9074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9074F">
        <w:rPr>
          <w:rFonts w:ascii="Times New Roman" w:hAnsi="Times New Roman" w:cs="Times New Roman"/>
          <w:b w:val="0"/>
          <w:sz w:val="28"/>
          <w:szCs w:val="28"/>
        </w:rPr>
        <w:t>формирование и развития умения использовать физические упражнения рационально при осуществлении самостоятельной двигательной деятельности;</w:t>
      </w:r>
    </w:p>
    <w:p w:rsidR="00C9074F" w:rsidRDefault="00C9074F" w:rsidP="00C9074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9074F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грациозности, пластичности и выразительности движений; </w:t>
      </w:r>
    </w:p>
    <w:p w:rsidR="00C9074F" w:rsidRDefault="00C9074F" w:rsidP="00C9074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9074F">
        <w:rPr>
          <w:rFonts w:ascii="Times New Roman" w:hAnsi="Times New Roman" w:cs="Times New Roman"/>
          <w:b w:val="0"/>
          <w:sz w:val="28"/>
          <w:szCs w:val="28"/>
        </w:rPr>
        <w:t>формирование и воспитание положительных черт характера, таких как самостоятельность, творчество, взаимопомощь и т.д.;</w:t>
      </w:r>
    </w:p>
    <w:p w:rsidR="00C9074F" w:rsidRDefault="00C9074F" w:rsidP="00C9074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9074F">
        <w:rPr>
          <w:rFonts w:ascii="Times New Roman" w:hAnsi="Times New Roman" w:cs="Times New Roman"/>
          <w:b w:val="0"/>
          <w:sz w:val="28"/>
          <w:szCs w:val="28"/>
        </w:rPr>
        <w:t>формирование и воспитание волевых качеств, таких как смелость, решительность, уверенность в своих силах, выдержка и т.д.;</w:t>
      </w:r>
    </w:p>
    <w:p w:rsidR="00C9074F" w:rsidRDefault="00C9074F" w:rsidP="00C9074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9074F">
        <w:rPr>
          <w:rFonts w:ascii="Times New Roman" w:hAnsi="Times New Roman" w:cs="Times New Roman"/>
          <w:b w:val="0"/>
          <w:sz w:val="28"/>
          <w:szCs w:val="28"/>
        </w:rPr>
        <w:t xml:space="preserve">формирование и воспитание навыков гигиены и самообслуживания; </w:t>
      </w:r>
    </w:p>
    <w:p w:rsidR="00C9074F" w:rsidRPr="00C9074F" w:rsidRDefault="00C9074F" w:rsidP="00C9074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9074F">
        <w:rPr>
          <w:rFonts w:ascii="Times New Roman" w:hAnsi="Times New Roman" w:cs="Times New Roman"/>
          <w:b w:val="0"/>
          <w:sz w:val="28"/>
          <w:szCs w:val="28"/>
        </w:rPr>
        <w:t>воспитание навыков оказания помощи взрослому (родителям, воспитателю и т.д.) при проведении режимных моментов, игр и т.п.</w:t>
      </w:r>
    </w:p>
    <w:p w:rsidR="00C9074F" w:rsidRDefault="00C9074F" w:rsidP="005D035C">
      <w:pPr>
        <w:pStyle w:val="a6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35C" w:rsidRDefault="005D035C" w:rsidP="005D035C">
      <w:pPr>
        <w:pStyle w:val="1"/>
        <w:keepNext w:val="0"/>
        <w:suppressAutoHyphens w:val="0"/>
        <w:spacing w:before="0" w:after="0"/>
        <w:jc w:val="center"/>
        <w:rPr>
          <w:rStyle w:val="8"/>
          <w:rFonts w:eastAsiaTheme="minorEastAsia"/>
          <w:b/>
          <w:sz w:val="28"/>
          <w:szCs w:val="28"/>
        </w:rPr>
      </w:pPr>
      <w:bookmarkStart w:id="4" w:name="_Toc435711335"/>
      <w:r>
        <w:rPr>
          <w:rStyle w:val="8"/>
          <w:rFonts w:eastAsiaTheme="minorEastAsia"/>
        </w:rPr>
        <w:t>Содержание учебного материала</w:t>
      </w:r>
      <w:bookmarkEnd w:id="4"/>
    </w:p>
    <w:p w:rsidR="005D035C" w:rsidRDefault="005D035C" w:rsidP="005D035C">
      <w:pPr>
        <w:pStyle w:val="cv"/>
        <w:spacing w:before="0" w:beforeAutospacing="0" w:after="0" w:afterAutospacing="0"/>
        <w:rPr>
          <w:b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10"/>
        <w:gridCol w:w="6008"/>
        <w:gridCol w:w="2843"/>
      </w:tblGrid>
      <w:tr w:rsidR="005D035C" w:rsidTr="005D035C">
        <w:tc>
          <w:tcPr>
            <w:tcW w:w="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№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pacing w:val="-4"/>
                <w:sz w:val="26"/>
                <w:szCs w:val="26"/>
              </w:rPr>
              <w:t>п</w:t>
            </w:r>
            <w:proofErr w:type="gramEnd"/>
            <w:r>
              <w:rPr>
                <w:spacing w:val="-4"/>
                <w:sz w:val="26"/>
                <w:szCs w:val="26"/>
              </w:rPr>
              <w:t>/п</w:t>
            </w:r>
          </w:p>
        </w:tc>
        <w:tc>
          <w:tcPr>
            <w:tcW w:w="3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Название раздела, темы</w:t>
            </w:r>
          </w:p>
        </w:tc>
        <w:tc>
          <w:tcPr>
            <w:tcW w:w="14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Количество часов</w:t>
            </w:r>
          </w:p>
        </w:tc>
      </w:tr>
      <w:tr w:rsidR="005D035C" w:rsidTr="005D035C">
        <w:tc>
          <w:tcPr>
            <w:tcW w:w="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1</w:t>
            </w:r>
          </w:p>
        </w:tc>
        <w:tc>
          <w:tcPr>
            <w:tcW w:w="3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pacing w:val="-8"/>
                <w:sz w:val="26"/>
                <w:szCs w:val="26"/>
              </w:rPr>
            </w:pPr>
            <w:r>
              <w:rPr>
                <w:bCs/>
                <w:spacing w:val="-8"/>
                <w:sz w:val="26"/>
                <w:szCs w:val="26"/>
              </w:rPr>
              <w:t>Основы физической культуры и здорового образа жизни</w:t>
            </w:r>
          </w:p>
        </w:tc>
        <w:tc>
          <w:tcPr>
            <w:tcW w:w="14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Изучается </w:t>
            </w:r>
            <w:r>
              <w:rPr>
                <w:bCs/>
                <w:spacing w:val="-4"/>
                <w:sz w:val="26"/>
                <w:szCs w:val="26"/>
              </w:rPr>
              <w:br/>
              <w:t>в ходе урока</w:t>
            </w:r>
          </w:p>
        </w:tc>
      </w:tr>
      <w:tr w:rsidR="005D035C" w:rsidTr="005D035C">
        <w:tc>
          <w:tcPr>
            <w:tcW w:w="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2</w:t>
            </w:r>
          </w:p>
        </w:tc>
        <w:tc>
          <w:tcPr>
            <w:tcW w:w="3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Физкультурно-оздоровительная деятельность</w:t>
            </w:r>
          </w:p>
        </w:tc>
        <w:tc>
          <w:tcPr>
            <w:tcW w:w="14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Изучается </w:t>
            </w:r>
            <w:r>
              <w:rPr>
                <w:bCs/>
                <w:spacing w:val="-4"/>
                <w:sz w:val="26"/>
                <w:szCs w:val="26"/>
              </w:rPr>
              <w:br/>
              <w:t>в ходе урока</w:t>
            </w:r>
          </w:p>
        </w:tc>
      </w:tr>
      <w:tr w:rsidR="005D035C" w:rsidTr="005D035C">
        <w:trPr>
          <w:trHeight w:val="560"/>
        </w:trPr>
        <w:tc>
          <w:tcPr>
            <w:tcW w:w="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3</w:t>
            </w:r>
          </w:p>
        </w:tc>
        <w:tc>
          <w:tcPr>
            <w:tcW w:w="3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Спортивно-оздоровительная деятельность: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- гимнастика с основами акробатики;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- легкая атлетика;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- лыжная подготовка;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- волейбол;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- баскетбол;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- футбол, мини-футбол;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- плавание;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- упражнения культурно-этнической направленности;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- туризм</w:t>
            </w:r>
          </w:p>
        </w:tc>
        <w:tc>
          <w:tcPr>
            <w:tcW w:w="14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11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16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13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11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10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4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1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1</w:t>
            </w:r>
          </w:p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1</w:t>
            </w:r>
          </w:p>
        </w:tc>
      </w:tr>
      <w:tr w:rsidR="005D035C" w:rsidTr="005D035C">
        <w:tc>
          <w:tcPr>
            <w:tcW w:w="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4</w:t>
            </w:r>
          </w:p>
        </w:tc>
        <w:tc>
          <w:tcPr>
            <w:tcW w:w="3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Всего</w:t>
            </w:r>
          </w:p>
        </w:tc>
        <w:tc>
          <w:tcPr>
            <w:tcW w:w="14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D035C" w:rsidRDefault="005D035C">
            <w:pPr>
              <w:pStyle w:val="cv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68</w:t>
            </w:r>
          </w:p>
        </w:tc>
      </w:tr>
    </w:tbl>
    <w:p w:rsidR="005D035C" w:rsidRDefault="005D035C" w:rsidP="005D0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11"/>
    </w:p>
    <w:p w:rsidR="005D035C" w:rsidRDefault="005D035C" w:rsidP="005D0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C" w:rsidRDefault="005D035C" w:rsidP="005D0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C" w:rsidRDefault="005D035C" w:rsidP="005D0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C" w:rsidRDefault="005D035C" w:rsidP="005D0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C" w:rsidRDefault="005D035C" w:rsidP="005D0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C" w:rsidRDefault="005D035C" w:rsidP="005D035C">
      <w:pPr>
        <w:pStyle w:val="1"/>
        <w:keepNext w:val="0"/>
        <w:suppressAutoHyphens w:val="0"/>
        <w:spacing w:before="0" w:after="0"/>
        <w:jc w:val="center"/>
        <w:rPr>
          <w:rStyle w:val="8"/>
          <w:rFonts w:eastAsiaTheme="minorEastAsia"/>
          <w:b/>
          <w:sz w:val="28"/>
          <w:szCs w:val="28"/>
        </w:rPr>
      </w:pPr>
      <w:bookmarkStart w:id="6" w:name="_Toc435711336"/>
      <w:r>
        <w:rPr>
          <w:rStyle w:val="8"/>
          <w:rFonts w:eastAsiaTheme="minorEastAsia"/>
        </w:rPr>
        <w:t>Тематическое планирование</w:t>
      </w:r>
      <w:r>
        <w:rPr>
          <w:rStyle w:val="8"/>
          <w:rFonts w:eastAsiaTheme="minorEastAsia"/>
        </w:rPr>
        <w:br/>
        <w:t>с определением основных видов учебной деятельности</w:t>
      </w:r>
      <w:bookmarkEnd w:id="6"/>
    </w:p>
    <w:p w:rsidR="005D035C" w:rsidRDefault="005D035C" w:rsidP="005D035C">
      <w:pPr>
        <w:spacing w:after="0" w:line="240" w:lineRule="auto"/>
        <w:jc w:val="both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41"/>
        <w:gridCol w:w="2398"/>
        <w:gridCol w:w="6632"/>
      </w:tblGrid>
      <w:tr w:rsidR="005D035C" w:rsidTr="005D035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модуля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виды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учебной деятельности учащихся</w:t>
            </w:r>
          </w:p>
        </w:tc>
      </w:tr>
      <w:tr w:rsidR="005D035C" w:rsidTr="005D035C">
        <w:trPr>
          <w:trHeight w:val="85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физической культуры и здорового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образа жизни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-История физической культуры и ее развитие в современном обществе.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Олимпийские игры древности.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Виды спорта, входящие в программу Олимпийских игр.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Базовые понятия физической культуры (физическая культура, спорт, физическое развитие, физическое совершенствование, физическая подготовленность, здоровый образ жизни).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Режим дня и его содержание.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Закаливание организма, гигиенические требования к занятиям физической культурой.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 занятий по коррекции осанки</w:t>
            </w:r>
          </w:p>
        </w:tc>
      </w:tr>
      <w:tr w:rsidR="005D035C" w:rsidTr="005D035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rStyle w:val="8"/>
                <w:rFonts w:eastAsiaTheme="minorEastAsia"/>
                <w:sz w:val="26"/>
                <w:szCs w:val="26"/>
              </w:rPr>
              <w:t xml:space="preserve">Способы </w:t>
            </w:r>
            <w:r>
              <w:rPr>
                <w:rStyle w:val="8"/>
                <w:rFonts w:eastAsiaTheme="minorEastAsia"/>
                <w:sz w:val="26"/>
                <w:szCs w:val="26"/>
              </w:rPr>
              <w:br/>
              <w:t>двигательной (физкультурной) деятельности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20"/>
              <w:widowControl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и проведение самостоятельных занятий физической культурой. Подготовка к занятиям физической культурой.</w:t>
            </w:r>
          </w:p>
          <w:p w:rsidR="005D035C" w:rsidRDefault="005D035C">
            <w:pPr>
              <w:pStyle w:val="20"/>
              <w:widowControl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Выбор упражнений и составление индивидуальных комплексов для утренней зарядки, физкультминуток (подвижных перемен).</w:t>
            </w:r>
          </w:p>
          <w:p w:rsidR="005D035C" w:rsidRDefault="005D035C">
            <w:pPr>
              <w:pStyle w:val="20"/>
              <w:widowControl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Планирование занятий физическими упражнениями в структуре учебного дня и недели.</w:t>
            </w:r>
          </w:p>
          <w:p w:rsidR="005D035C" w:rsidRDefault="005D035C">
            <w:pPr>
              <w:pStyle w:val="20"/>
              <w:widowControl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самостоятельных занятий прикладной физической подготовкой.</w:t>
            </w:r>
          </w:p>
          <w:p w:rsidR="005D035C" w:rsidRDefault="005D035C">
            <w:pPr>
              <w:pStyle w:val="20"/>
              <w:widowControl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досуга средствами физической культуры.</w:t>
            </w:r>
          </w:p>
          <w:p w:rsidR="005D035C" w:rsidRDefault="005D035C">
            <w:pPr>
              <w:pStyle w:val="20"/>
              <w:widowControl/>
              <w:shd w:val="clear" w:color="auto" w:fill="auto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Оценка эффективности занятий физической культурой, самонаблюдение и самоконтроль, оценка техники движений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>способы выявления и устранения ошибок в технике выполнения упражнений (технических ошибок).</w:t>
            </w:r>
          </w:p>
          <w:p w:rsidR="005D035C" w:rsidRDefault="005D035C">
            <w:pPr>
              <w:pStyle w:val="20"/>
              <w:widowControl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Измерение резервов организма и состояния здоровья с помощью функциональных проб</w:t>
            </w:r>
          </w:p>
        </w:tc>
      </w:tr>
      <w:tr w:rsidR="005D035C" w:rsidTr="005D035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</w:t>
            </w:r>
            <w:r>
              <w:rPr>
                <w:sz w:val="26"/>
                <w:szCs w:val="26"/>
              </w:rPr>
              <w:br/>
              <w:t>совершенствование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5D035C" w:rsidTr="005D035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Физкультурно-оздоровительная деятельность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Оздоровительные формы занятий в режиме учебного дня и учебной недели.</w:t>
            </w:r>
          </w:p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Индивидуальные комплексы адаптивной (лечебной) и корригирующей физической культуры</w:t>
            </w:r>
          </w:p>
        </w:tc>
      </w:tr>
      <w:tr w:rsidR="005D035C" w:rsidTr="005D035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ind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Спортивно-оздоровительная деятельность с общеразвивающей направленностью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5D035C" w:rsidTr="005D035C">
        <w:trPr>
          <w:trHeight w:val="41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Гимнастика </w:t>
            </w:r>
            <w:r>
              <w:rPr>
                <w:sz w:val="26"/>
                <w:szCs w:val="26"/>
              </w:rPr>
              <w:br/>
              <w:t xml:space="preserve">с основами </w:t>
            </w:r>
            <w:r>
              <w:rPr>
                <w:sz w:val="26"/>
                <w:szCs w:val="26"/>
              </w:rPr>
              <w:br/>
              <w:t>акробатики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Организующие команды и приёмы.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Строевые упражнения. Строевой шаг, размыкание и смыкание на месте.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Общеразвивающие упражнения без предметов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предметами, развитие координационных, силовых способностей, гибкости и правильной осанки: сочетание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Общеразвивающие упражнения с повышенной амплитудой для плечевых, локтевых, тазобедренных, коленных суставов и позвоночника.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-Общеразвивающие упражнения в парах. Мальчики – с набивным и большим мячом, гантелями (1-3 кг). Девочки – с обручами, скакалками, палками. Эстафеты и игры с использованием гимнастических упражнений и инвентаря. 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Прыжки со скакалкой.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Акробатические упражнения и комбинации: два кувырка вперед слитно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;м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ост из положения стоя с помощью; кувырок назад в упор присев, стойка на лопатках.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Лазанье по гимнастической лестнице. Подтягивания. Упражнения в висах и упорах, с гантелями, набивными мячами.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Равновесие. 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Упражнения и комбинации на гимнастических брусьях.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Упражнения и комбинации на гимнастической перекладине (мальчики).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Упражнения и комбинации на гимнастическом бревне, гимнастической скамейке (девочки).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Опорные прыжки: прыжок ноги врозь (козел в ширину, высота 100-110 см)</w:t>
            </w:r>
          </w:p>
        </w:tc>
      </w:tr>
      <w:tr w:rsidR="005D035C" w:rsidTr="005D035C">
        <w:trPr>
          <w:trHeight w:val="99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Легкая </w:t>
            </w:r>
            <w:r>
              <w:rPr>
                <w:sz w:val="26"/>
                <w:szCs w:val="26"/>
              </w:rPr>
              <w:br/>
              <w:t>атлетика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Беговые упражнения, прыжковые упражнения.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спринтерского бега: высокий старт от 15 до 30 м. Бег с ускорением от 30 до 50 м. Скоростной бег до 50 м. Бег на результат 30,60 м.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длительного бега: бег в равномерном темпе до 15 мин. Бег на 500-1000 м.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прыжка в длину: прыжки в длину с 7-9 шагов разбега способом «согнув ноги».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прыжка в высоту: прыжки в высоту с 3-5 шагов разбега способом «перешагивание».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Техника метания малого мяча: метание теннисного мяча с места на дальность отскока от стены, на  заданное расстояние,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дальность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коридор 5-6 м, в горизонтальную и вертикальную цель (l x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с расстояния 6-8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м,с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4-5 бросковых шагов на дальность и заданное расстояние.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Развитие выносливости: кросс до 15 мин, бег с препятствиями и на местности, минутный бег, эстафеты, круговая тренировка.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Развитие скоростно-силовых способностей: прыжки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метания в цель и на дальность разных снарядов из разных и. п., толчки и броски набивных мячей весом до 3 кг.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Развитие скоростных и координационных способностей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:э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стафеты, старты из различных и. п., бег с ускорением, с максимальной скоростью.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различных и. п. в цель и на дальность</w:t>
            </w:r>
          </w:p>
        </w:tc>
      </w:tr>
      <w:tr w:rsidR="005D035C" w:rsidTr="005D035C">
        <w:trPr>
          <w:trHeight w:val="99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Лыжные </w:t>
            </w:r>
            <w:r>
              <w:rPr>
                <w:sz w:val="26"/>
                <w:szCs w:val="26"/>
              </w:rPr>
              <w:br/>
              <w:t>гонки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Российские лыжники на Олимпийских играх. Виды лыжного спорта.</w:t>
            </w:r>
          </w:p>
          <w:p w:rsidR="005D035C" w:rsidRDefault="005D035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Техника безопасности на занятиях лыжным спортом. Лыжный инвентарь. Лыжные мази. Парафин.</w:t>
            </w:r>
          </w:p>
          <w:p w:rsidR="005D035C" w:rsidRDefault="005D035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Правила соревнований по лыжным гонкам.</w:t>
            </w:r>
          </w:p>
          <w:p w:rsidR="005D035C" w:rsidRDefault="005D035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Основные средства восстановления.</w:t>
            </w:r>
          </w:p>
          <w:p w:rsidR="005D035C" w:rsidRDefault="005D035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-Обучение специальным подготовительным упражнениям, направленным на овладение техникой скользящего шага, одноопорного скольжения, согласование работы рук и ног при передвижении на лыжах различными способами.</w:t>
            </w:r>
          </w:p>
          <w:p w:rsidR="005D035C" w:rsidRDefault="005D035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-Техника спусков, подъёмов, торможение, повороты.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Основные способы передвижения на лыжах: попеременный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, одновременный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ходы. Переход с попеременных ходов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одновременные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.</w:t>
            </w:r>
          </w:p>
          <w:p w:rsidR="005D035C" w:rsidRDefault="005D03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- Повороты махом на месте через лыжу вперед и через лыжу назад.</w:t>
            </w:r>
          </w:p>
          <w:p w:rsidR="005D035C" w:rsidRDefault="005D03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-Подъем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полуёлочкой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», «ёлочкой», «лесенкой». Спуск прямо и наискось в основной стойке. Спуск прямо в низкой стойке.</w:t>
            </w:r>
          </w:p>
          <w:p w:rsidR="005D035C" w:rsidRDefault="005D03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-Торможение «плугом». Прохождение учебной дистанции до 3км. </w:t>
            </w:r>
          </w:p>
          <w:p w:rsidR="005D035C" w:rsidRDefault="005D035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- Упражнения специальной физической и технической подготовки</w:t>
            </w:r>
          </w:p>
        </w:tc>
      </w:tr>
      <w:tr w:rsidR="005D035C" w:rsidTr="005D035C">
        <w:trPr>
          <w:trHeight w:val="99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Волейбол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безопасности на уроках волейбола.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-Техника передвижений, остановок, поворотов и стоек: стойки игрока. Перемещения в стойке приставными шагами боком, лицом и спиной вперед.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-Ходьба, бег и выполнение заданий (сесть на пол, встать, подпрыгнуть и др.).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-Комбинации из освоенных элементов техники передвижений (перемещения в стойке, остановки, ускорения).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приема и передачи мяча: передача мяча сверху двумя руками на месте и после перемещения вперед. Передачи мяча над собой и через сетку.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Техника подачи мяча: нижняя прямая подача мяча через сетку.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прямого нападающего удара: прямой нападающий удар после подбрасывания мяча партнером.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Техники владения мячом: комбинации из освоенных элементов: прием, передача, удар.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Тактика игры. Тактика свободного нападения. Позиционное нападение без изменения позиций игроков (6:0).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Овладение игрой. Игра по упрощенным правилам мини-волейбола.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Игры и игровые задания с ограниченным числом игроков(2:2,3:2, 3:3)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укороченных площадка</w:t>
            </w:r>
          </w:p>
        </w:tc>
      </w:tr>
      <w:tr w:rsidR="005D035C" w:rsidTr="005D035C">
        <w:trPr>
          <w:trHeight w:val="99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Баскетбол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безопасности на уроках по баскетболу.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передвижений, остановок, поворотов и стоек: стойки игрока. Перемещения в стойке приставными шагами боком, лицом и спиной вперед. Остановка двумя шагами и прыжком. Повороты без мяча и с мячом.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Комбинации из освоенных элементов техники передвижений (перемещения в стойке, остановка, поворот, ускорение).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Ловля и передача мяча: ловля и передача мяча двумя руками от груди и одной рукой от плеча на месте и в движении без сопротивления защитник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впарах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тройках, квадрате, круге).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Техника ведения мяча: 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неведущей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руками.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бросков мяча: броски одной и двумя руками с места и в движении (после ведения, после ловли) без сопротивления защитника. Максимальное расстояние до корзины 3,6 м.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Индивидуальная техника защиты: вырывание и выбивание мяча.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перемещений, владения мячом: комбинация из освоенных элементов: ловля, передача, ведение, бросок. Комбинация из освоенных элементов техники перемещений.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Тактика игры: тактика свободного нападения. Позиционное нападение(5:0) с изменением позиций. Нападение быстрым прорывом (1:0). Взаимодействие двух игроков «Отдай мяч и выйди».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Овладение игрой. Игра по правилам мини-баскетбола. Игры и игровые задания 2:1, 3:1, 3:2, 3:3</w:t>
            </w:r>
          </w:p>
        </w:tc>
      </w:tr>
      <w:tr w:rsidR="005D035C" w:rsidTr="005D035C">
        <w:trPr>
          <w:trHeight w:val="99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 xml:space="preserve">Футбол, </w:t>
            </w:r>
            <w:r>
              <w:rPr>
                <w:bCs/>
                <w:spacing w:val="-4"/>
                <w:sz w:val="26"/>
                <w:szCs w:val="26"/>
              </w:rPr>
              <w:br/>
              <w:t>мини-футбол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Техника безопасности на уроках по футболу.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История футбола. Основные правила игры в футбол. Основные приемы игры в футбол.</w:t>
            </w:r>
          </w:p>
          <w:p w:rsidR="005D035C" w:rsidRDefault="005D03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Технические приемы и тактические действия в футболе.</w:t>
            </w:r>
          </w:p>
          <w:p w:rsidR="005D035C" w:rsidRDefault="005D03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Комбинации из освоенных элементов техники передвижений (перемещения, остановки, повороты, ускорения). Удар по летящему мячу внутренней стороной стопы и средней частью подъема.</w:t>
            </w:r>
          </w:p>
          <w:p w:rsidR="005D035C" w:rsidRDefault="005D03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-Ведение мяча по прямой с изменением направления движения и скорости ведения без сопротивления защитника ведущей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неведущей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ногой с активным сопротивлением защитника. </w:t>
            </w:r>
          </w:p>
          <w:p w:rsidR="005D035C" w:rsidRDefault="005D035C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Игра головой, использование корпуса,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обыгрыш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сближающихся противников, финты</w:t>
            </w:r>
          </w:p>
        </w:tc>
      </w:tr>
      <w:tr w:rsidR="005D035C" w:rsidTr="005D035C">
        <w:trPr>
          <w:trHeight w:val="55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Плавание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Правила техники безопасности при занятии плаванием.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Возникновениеплавания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Плавание как средство отдыха, укрепления здоровья, закаливания</w:t>
            </w:r>
          </w:p>
        </w:tc>
      </w:tr>
      <w:tr w:rsidR="005D035C" w:rsidTr="005D035C">
        <w:trPr>
          <w:trHeight w:val="99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pStyle w:val="cv"/>
              <w:spacing w:before="0" w:beforeAutospacing="0" w:after="0" w:afterAutospacing="0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Туризм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проведение пеших походов.</w:t>
            </w:r>
          </w:p>
          <w:p w:rsidR="005D035C" w:rsidRDefault="005D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Требования к бережному отношению к природе</w:t>
            </w:r>
          </w:p>
        </w:tc>
      </w:tr>
    </w:tbl>
    <w:p w:rsidR="005D035C" w:rsidRDefault="005D035C" w:rsidP="005D035C">
      <w:pPr>
        <w:pStyle w:val="20"/>
        <w:widowControl/>
        <w:shd w:val="clear" w:color="auto" w:fill="auto"/>
        <w:spacing w:line="240" w:lineRule="auto"/>
        <w:rPr>
          <w:sz w:val="28"/>
          <w:szCs w:val="28"/>
        </w:rPr>
      </w:pPr>
    </w:p>
    <w:bookmarkEnd w:id="5"/>
    <w:p w:rsidR="005D035C" w:rsidRDefault="005D035C" w:rsidP="005D035C">
      <w:pPr>
        <w:pStyle w:val="20"/>
        <w:widowControl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Ученик, окончивший 9 класс, научится</w:t>
      </w:r>
      <w:r>
        <w:rPr>
          <w:sz w:val="28"/>
          <w:szCs w:val="28"/>
        </w:rPr>
        <w:t>: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раскрывать базовые понятия и термины физической культуры, </w:t>
      </w:r>
      <w:proofErr w:type="spellStart"/>
      <w:r>
        <w:rPr>
          <w:sz w:val="28"/>
          <w:szCs w:val="28"/>
        </w:rPr>
        <w:t>применятьв</w:t>
      </w:r>
      <w:proofErr w:type="spellEnd"/>
      <w:r>
        <w:rPr>
          <w:sz w:val="28"/>
          <w:szCs w:val="28"/>
        </w:rPr>
        <w:t xml:space="preserve">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  <w:proofErr w:type="gramEnd"/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руководствоваться правилами оказания первой помощи при травмах и ушибах вовремя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составлять комплексы физических упражнений оздоровительной, тренирующей и корригирующей направленности, подбирать </w:t>
      </w:r>
      <w:r>
        <w:rPr>
          <w:sz w:val="28"/>
          <w:szCs w:val="28"/>
        </w:rPr>
        <w:lastRenderedPageBreak/>
        <w:t>индивидуальную нагрузку с учетом функциональных особенностей и возможностей собственного организма;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выполнять общеразвивающие упражнения, целенаправленно воздействующие на</w:t>
      </w:r>
      <w:r w:rsidR="002C58C8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основных физических качеств (силы, быстроты, выносливости, гибкости и координации движений);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акробатические комбинации из числа хорошо освоенных упражнений </w:t>
      </w:r>
      <w:proofErr w:type="gramStart"/>
      <w:r>
        <w:rPr>
          <w:sz w:val="28"/>
          <w:szCs w:val="28"/>
        </w:rPr>
        <w:t>;в</w:t>
      </w:r>
      <w:proofErr w:type="gramEnd"/>
      <w:r>
        <w:rPr>
          <w:sz w:val="28"/>
          <w:szCs w:val="28"/>
        </w:rPr>
        <w:t>ыполнять гимнастические комбинации на спортивных снарядах из числа хорошо освоенных упражнений;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выполнять легкоатлетические упражнения в беге и в прыжках (в длину и высоту)</w:t>
      </w:r>
      <w:proofErr w:type="gramStart"/>
      <w:r>
        <w:rPr>
          <w:sz w:val="28"/>
          <w:szCs w:val="28"/>
        </w:rPr>
        <w:t>;в</w:t>
      </w:r>
      <w:proofErr w:type="gramEnd"/>
      <w:r>
        <w:rPr>
          <w:sz w:val="28"/>
          <w:szCs w:val="28"/>
        </w:rPr>
        <w:t>ыполнять спуски и торможения на лыжах с пологого склона;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b/>
          <w:sz w:val="28"/>
          <w:szCs w:val="28"/>
        </w:rPr>
      </w:pPr>
    </w:p>
    <w:p w:rsidR="005D035C" w:rsidRDefault="005D035C" w:rsidP="005D035C">
      <w:pPr>
        <w:pStyle w:val="20"/>
        <w:widowControl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 получит возможность научиться: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преодолевать естественные и искусственные препятствия с помощью разнообразных способов лазания, прыжков и бега;</w:t>
      </w:r>
    </w:p>
    <w:p w:rsidR="005D035C" w:rsidRDefault="005D035C" w:rsidP="005D035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судейство по одному из осваиваемых видов спорта; выполнять тестовые нормативы Всероссийского физкультурно-спортивного комплекса </w:t>
      </w:r>
      <w:r w:rsidRPr="005D035C">
        <w:rPr>
          <w:b/>
          <w:sz w:val="28"/>
          <w:szCs w:val="28"/>
        </w:rPr>
        <w:t>«Готов к труду и обороне» (ГТО)</w:t>
      </w:r>
      <w:r>
        <w:rPr>
          <w:b/>
          <w:sz w:val="28"/>
          <w:szCs w:val="28"/>
        </w:rPr>
        <w:t>.</w:t>
      </w:r>
    </w:p>
    <w:p w:rsidR="005D035C" w:rsidRDefault="005D035C" w:rsidP="005D035C">
      <w:pPr>
        <w:pStyle w:val="20"/>
        <w:widowControl/>
        <w:shd w:val="clear" w:color="auto" w:fill="auto"/>
        <w:tabs>
          <w:tab w:val="left" w:pos="993"/>
        </w:tabs>
        <w:spacing w:line="240" w:lineRule="auto"/>
        <w:ind w:left="567"/>
        <w:jc w:val="both"/>
        <w:rPr>
          <w:sz w:val="28"/>
          <w:szCs w:val="28"/>
        </w:rPr>
      </w:pPr>
    </w:p>
    <w:p w:rsidR="006E2AC3" w:rsidRDefault="006E2AC3"/>
    <w:sectPr w:rsidR="006E2AC3" w:rsidSect="006E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02F"/>
    <w:multiLevelType w:val="hybridMultilevel"/>
    <w:tmpl w:val="B9A21E7A"/>
    <w:lvl w:ilvl="0" w:tplc="962A3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22A21"/>
    <w:multiLevelType w:val="hybridMultilevel"/>
    <w:tmpl w:val="98D0F554"/>
    <w:lvl w:ilvl="0" w:tplc="52423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53940"/>
    <w:multiLevelType w:val="hybridMultilevel"/>
    <w:tmpl w:val="A6126EFC"/>
    <w:lvl w:ilvl="0" w:tplc="34B8E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A4A03"/>
    <w:multiLevelType w:val="hybridMultilevel"/>
    <w:tmpl w:val="BF9EC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B4D7C"/>
    <w:multiLevelType w:val="hybridMultilevel"/>
    <w:tmpl w:val="9D7C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60DDA"/>
    <w:multiLevelType w:val="hybridMultilevel"/>
    <w:tmpl w:val="2E9A49A0"/>
    <w:lvl w:ilvl="0" w:tplc="34B8E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95144"/>
    <w:multiLevelType w:val="hybridMultilevel"/>
    <w:tmpl w:val="B7BA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782B6D"/>
    <w:multiLevelType w:val="hybridMultilevel"/>
    <w:tmpl w:val="6706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35C"/>
    <w:rsid w:val="001B39D5"/>
    <w:rsid w:val="002C58C8"/>
    <w:rsid w:val="00411C68"/>
    <w:rsid w:val="004E4339"/>
    <w:rsid w:val="005D035C"/>
    <w:rsid w:val="006E2AC3"/>
    <w:rsid w:val="00C9074F"/>
    <w:rsid w:val="00DB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5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035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3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5D035C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5D035C"/>
    <w:rPr>
      <w:rFonts w:eastAsiaTheme="minorEastAsia"/>
      <w:lang w:eastAsia="ru-RU"/>
    </w:rPr>
  </w:style>
  <w:style w:type="paragraph" w:styleId="a5">
    <w:name w:val="List Paragraph"/>
    <w:basedOn w:val="a"/>
    <w:link w:val="a4"/>
    <w:uiPriority w:val="99"/>
    <w:qFormat/>
    <w:rsid w:val="005D035C"/>
    <w:pPr>
      <w:ind w:left="720"/>
      <w:contextualSpacing/>
    </w:pPr>
  </w:style>
  <w:style w:type="paragraph" w:customStyle="1" w:styleId="cv">
    <w:name w:val="cv"/>
    <w:basedOn w:val="a"/>
    <w:rsid w:val="005D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5D03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035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a6">
    <w:name w:val="Базовый"/>
    <w:rsid w:val="005D035C"/>
    <w:pPr>
      <w:suppressAutoHyphens/>
    </w:pPr>
    <w:rPr>
      <w:rFonts w:ascii="Calibri" w:eastAsia="Arial Unicode MS" w:hAnsi="Calibri"/>
      <w:b/>
      <w:color w:val="00000A"/>
      <w:lang w:eastAsia="ru-RU"/>
    </w:rPr>
  </w:style>
  <w:style w:type="character" w:customStyle="1" w:styleId="4">
    <w:name w:val="Основной текст (4)_"/>
    <w:link w:val="40"/>
    <w:locked/>
    <w:rsid w:val="005D035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035C"/>
    <w:pPr>
      <w:widowControl w:val="0"/>
      <w:shd w:val="clear" w:color="auto" w:fill="FFFFFF"/>
      <w:spacing w:before="3840" w:after="360" w:line="504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en-US"/>
    </w:rPr>
  </w:style>
  <w:style w:type="character" w:customStyle="1" w:styleId="8">
    <w:name w:val="Заголовок №8"/>
    <w:basedOn w:val="a0"/>
    <w:rsid w:val="005D03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9">
    <w:name w:val="Основной текст (19)"/>
    <w:basedOn w:val="a0"/>
    <w:rsid w:val="005D03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0">
    <w:name w:val="Основной текст (20)"/>
    <w:basedOn w:val="a0"/>
    <w:rsid w:val="005D03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7">
    <w:name w:val="Table Grid"/>
    <w:basedOn w:val="a1"/>
    <w:uiPriority w:val="59"/>
    <w:rsid w:val="005D0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3904</Words>
  <Characters>22257</Characters>
  <Application>Microsoft Office Word</Application>
  <DocSecurity>0</DocSecurity>
  <Lines>185</Lines>
  <Paragraphs>52</Paragraphs>
  <ScaleCrop>false</ScaleCrop>
  <Company/>
  <LinksUpToDate>false</LinksUpToDate>
  <CharactersWithSpaces>26109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1</cp:lastModifiedBy>
  <cp:revision>7</cp:revision>
  <cp:lastPrinted>2021-09-10T11:01:00Z</cp:lastPrinted>
  <dcterms:created xsi:type="dcterms:W3CDTF">2021-09-10T10:45:00Z</dcterms:created>
  <dcterms:modified xsi:type="dcterms:W3CDTF">2022-10-21T16:24:00Z</dcterms:modified>
</cp:coreProperties>
</file>