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2A" w:rsidRDefault="00026CA2">
      <w:pPr>
        <w:widowControl w:val="0"/>
        <w:tabs>
          <w:tab w:val="left" w:pos="360"/>
        </w:tabs>
        <w:ind w:firstLine="70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ДОГОВОР</w:t>
      </w:r>
    </w:p>
    <w:p w:rsidR="00AE322A" w:rsidRDefault="00026CA2">
      <w:pPr>
        <w:widowControl w:val="0"/>
        <w:tabs>
          <w:tab w:val="left" w:pos="360"/>
        </w:tabs>
        <w:ind w:firstLine="70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оказание платных образовательных услуг</w:t>
      </w:r>
    </w:p>
    <w:p w:rsidR="00AE322A" w:rsidRDefault="00AE322A">
      <w:pPr>
        <w:widowControl w:val="0"/>
        <w:tabs>
          <w:tab w:val="left" w:pos="360"/>
        </w:tabs>
        <w:ind w:firstLine="705"/>
        <w:jc w:val="center"/>
        <w:rPr>
          <w:rFonts w:ascii="Arial" w:hAnsi="Arial" w:cs="Arial"/>
          <w:b/>
          <w:bCs/>
        </w:rPr>
      </w:pPr>
    </w:p>
    <w:p w:rsidR="00AE322A" w:rsidRDefault="00026CA2">
      <w:pPr>
        <w:widowControl w:val="0"/>
        <w:tabs>
          <w:tab w:val="left" w:pos="360"/>
        </w:tabs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« 24</w:t>
      </w:r>
      <w:r>
        <w:rPr>
          <w:rFonts w:ascii="Arial" w:hAnsi="Arial" w:cs="Arial"/>
          <w:bCs/>
          <w:sz w:val="20"/>
          <w:szCs w:val="20"/>
        </w:rPr>
        <w:t xml:space="preserve">» 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сентября</w:t>
      </w:r>
      <w:r>
        <w:rPr>
          <w:rFonts w:ascii="Arial" w:hAnsi="Arial" w:cs="Arial"/>
          <w:bCs/>
          <w:sz w:val="20"/>
          <w:szCs w:val="20"/>
        </w:rPr>
        <w:t xml:space="preserve"> 2022 года       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bCs/>
          <w:sz w:val="20"/>
          <w:szCs w:val="20"/>
          <w:u w:val="single"/>
        </w:rPr>
        <w:t>г</w:t>
      </w:r>
      <w:proofErr w:type="gramStart"/>
      <w:r>
        <w:rPr>
          <w:rFonts w:ascii="Arial" w:hAnsi="Arial" w:cs="Arial"/>
          <w:bCs/>
          <w:sz w:val="20"/>
          <w:szCs w:val="20"/>
          <w:u w:val="single"/>
        </w:rPr>
        <w:t>.К</w:t>
      </w:r>
      <w:proofErr w:type="gramEnd"/>
      <w:r>
        <w:rPr>
          <w:rFonts w:ascii="Arial" w:hAnsi="Arial" w:cs="Arial"/>
          <w:bCs/>
          <w:sz w:val="20"/>
          <w:szCs w:val="20"/>
          <w:u w:val="single"/>
        </w:rPr>
        <w:t>иров</w:t>
      </w:r>
    </w:p>
    <w:p w:rsidR="00AE322A" w:rsidRDefault="00AE322A">
      <w:pPr>
        <w:widowControl w:val="0"/>
        <w:tabs>
          <w:tab w:val="left" w:pos="360"/>
        </w:tabs>
        <w:rPr>
          <w:rFonts w:ascii="Arial" w:hAnsi="Arial" w:cs="Arial"/>
          <w:bCs/>
          <w:sz w:val="20"/>
          <w:szCs w:val="20"/>
          <w:u w:val="single"/>
        </w:rPr>
      </w:pPr>
    </w:p>
    <w:p w:rsidR="00AE322A" w:rsidRDefault="00026CA2">
      <w:pPr>
        <w:widowControl w:val="0"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Образовательное   </w:t>
      </w:r>
      <w:r>
        <w:rPr>
          <w:sz w:val="20"/>
          <w:szCs w:val="20"/>
        </w:rPr>
        <w:t>учреждение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Cs/>
          <w:sz w:val="20"/>
          <w:szCs w:val="20"/>
        </w:rPr>
        <w:t xml:space="preserve">муниципальное </w:t>
      </w:r>
      <w:r>
        <w:rPr>
          <w:rFonts w:ascii="Arial" w:hAnsi="Arial" w:cs="Arial"/>
          <w:bCs/>
          <w:sz w:val="20"/>
          <w:szCs w:val="20"/>
        </w:rPr>
        <w:t>бюджетное общеобразовательное учреждение   «Лингвистическая гимназия» города Кирова, ул</w:t>
      </w:r>
      <w:proofErr w:type="gramStart"/>
      <w:r>
        <w:rPr>
          <w:rFonts w:ascii="Arial" w:hAnsi="Arial" w:cs="Arial"/>
          <w:bCs/>
          <w:sz w:val="20"/>
          <w:szCs w:val="20"/>
        </w:rPr>
        <w:t>.У</w:t>
      </w:r>
      <w:proofErr w:type="gramEnd"/>
      <w:r>
        <w:rPr>
          <w:rFonts w:ascii="Arial" w:hAnsi="Arial" w:cs="Arial"/>
          <w:bCs/>
          <w:sz w:val="20"/>
          <w:szCs w:val="20"/>
        </w:rPr>
        <w:t>ральская,9  (МБОУ ЛГ)</w:t>
      </w:r>
    </w:p>
    <w:p w:rsidR="00AE322A" w:rsidRDefault="00026CA2">
      <w:pPr>
        <w:widowControl w:val="0"/>
        <w:ind w:firstLine="705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Действующего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на основании: </w:t>
      </w:r>
    </w:p>
    <w:p w:rsidR="00AE322A" w:rsidRDefault="00026CA2">
      <w:pPr>
        <w:widowControl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лицензии № 0035, выданной 27.08.2018 министерством  образования Кировской области, бессрочно, 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свидетельства о го</w:t>
      </w:r>
      <w:r>
        <w:rPr>
          <w:rFonts w:ascii="Arial" w:hAnsi="Arial" w:cs="Arial"/>
          <w:bCs/>
          <w:sz w:val="20"/>
          <w:szCs w:val="20"/>
        </w:rPr>
        <w:t>сударственной аккредитации № 1325, выданного  05.02.2015  департаментом        образования Кировской области, срок действия до 05.02.2027 года.</w:t>
      </w:r>
      <w:r>
        <w:rPr>
          <w:sz w:val="20"/>
          <w:szCs w:val="20"/>
        </w:rPr>
        <w:t xml:space="preserve">  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Устава, утверждённого постановлением администрации города Кирова от 27.08.2014 № 3620-П, 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лице директора </w:t>
      </w:r>
      <w:proofErr w:type="spellStart"/>
      <w:r>
        <w:rPr>
          <w:rFonts w:ascii="Arial" w:hAnsi="Arial" w:cs="Arial"/>
          <w:sz w:val="20"/>
          <w:szCs w:val="20"/>
        </w:rPr>
        <w:t>К</w:t>
      </w:r>
      <w:r>
        <w:rPr>
          <w:rFonts w:ascii="Arial" w:hAnsi="Arial" w:cs="Arial"/>
          <w:sz w:val="20"/>
          <w:szCs w:val="20"/>
        </w:rPr>
        <w:t>оробкиной</w:t>
      </w:r>
      <w:proofErr w:type="spellEnd"/>
      <w:r>
        <w:rPr>
          <w:rFonts w:ascii="Arial" w:hAnsi="Arial" w:cs="Arial"/>
          <w:sz w:val="20"/>
          <w:szCs w:val="20"/>
        </w:rPr>
        <w:t xml:space="preserve"> Надежды Владимировны, именуемой  в дальнейшем «Исполнитель», с одной стороны, и родители (законные представители) 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</w:t>
      </w:r>
    </w:p>
    <w:p w:rsidR="00AE322A" w:rsidRDefault="00026CA2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_______________________________________________________________________________________,</w:t>
      </w:r>
    </w:p>
    <w:p w:rsidR="00AE322A" w:rsidRDefault="00026CA2">
      <w:pPr>
        <w:widowContro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(</w:t>
      </w:r>
      <w:proofErr w:type="spellStart"/>
      <w:r>
        <w:rPr>
          <w:rFonts w:ascii="Arial" w:hAnsi="Arial" w:cs="Arial"/>
          <w:sz w:val="16"/>
          <w:szCs w:val="16"/>
        </w:rPr>
        <w:t>ФИО</w:t>
      </w:r>
      <w:proofErr w:type="gramStart"/>
      <w:r>
        <w:rPr>
          <w:rFonts w:ascii="Arial" w:hAnsi="Arial" w:cs="Arial"/>
          <w:sz w:val="16"/>
          <w:szCs w:val="16"/>
        </w:rPr>
        <w:t>,п</w:t>
      </w:r>
      <w:proofErr w:type="gramEnd"/>
      <w:r>
        <w:rPr>
          <w:rFonts w:ascii="Arial" w:hAnsi="Arial" w:cs="Arial"/>
          <w:sz w:val="16"/>
          <w:szCs w:val="16"/>
        </w:rPr>
        <w:t>аспортные</w:t>
      </w:r>
      <w:proofErr w:type="spellEnd"/>
      <w:r>
        <w:rPr>
          <w:rFonts w:ascii="Arial" w:hAnsi="Arial" w:cs="Arial"/>
          <w:sz w:val="16"/>
          <w:szCs w:val="16"/>
        </w:rPr>
        <w:t xml:space="preserve"> данные, адрес)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именуемые </w:t>
      </w:r>
      <w:r>
        <w:rPr>
          <w:rFonts w:ascii="Arial" w:hAnsi="Arial" w:cs="Arial"/>
          <w:sz w:val="20"/>
          <w:szCs w:val="20"/>
        </w:rPr>
        <w:t>в дальнейшем "Заказчик", с другой стороны, заключили настоящий договор о нижеследующем.</w:t>
      </w:r>
    </w:p>
    <w:p w:rsidR="00AE322A" w:rsidRDefault="00026CA2">
      <w:pPr>
        <w:widowControl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 ПРЕДМЕТ ДОГОВОРА</w:t>
      </w:r>
    </w:p>
    <w:p w:rsidR="00AE322A" w:rsidRDefault="00026CA2">
      <w:pPr>
        <w:widowControl w:val="0"/>
        <w:ind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Исполнитель предоставляет, а Заказчик оплачивает обучение детей (именуемых в дальнейшем Потребитель) по дополнительной образовательной программе в группе по адаптации детей к условиям школьной жизни </w:t>
      </w:r>
      <w:r>
        <w:rPr>
          <w:rFonts w:ascii="Arial" w:hAnsi="Arial" w:cs="Arial"/>
          <w:b/>
          <w:bCs/>
          <w:sz w:val="20"/>
          <w:szCs w:val="20"/>
        </w:rPr>
        <w:t>«Школа развития»</w:t>
      </w:r>
      <w:r>
        <w:rPr>
          <w:rFonts w:ascii="Arial" w:hAnsi="Arial" w:cs="Arial"/>
          <w:bCs/>
          <w:sz w:val="20"/>
          <w:szCs w:val="20"/>
        </w:rPr>
        <w:t xml:space="preserve"> (подготовка детей 6-7 лет к обучению). П</w:t>
      </w:r>
      <w:r>
        <w:rPr>
          <w:rFonts w:ascii="Arial" w:hAnsi="Arial" w:cs="Arial"/>
          <w:bCs/>
          <w:sz w:val="20"/>
          <w:szCs w:val="20"/>
        </w:rPr>
        <w:t xml:space="preserve">олная стоимость обучения (7 месяцев) </w:t>
      </w:r>
      <w:r>
        <w:rPr>
          <w:rFonts w:ascii="Arial" w:hAnsi="Arial" w:cs="Arial"/>
          <w:bCs/>
          <w:sz w:val="20"/>
          <w:szCs w:val="20"/>
          <w:u w:val="single"/>
        </w:rPr>
        <w:t xml:space="preserve">составляет </w:t>
      </w:r>
      <w:r>
        <w:rPr>
          <w:rFonts w:ascii="Arial" w:hAnsi="Arial" w:cs="Arial"/>
          <w:b/>
          <w:bCs/>
          <w:sz w:val="20"/>
          <w:szCs w:val="20"/>
          <w:u w:val="single"/>
        </w:rPr>
        <w:t>13050,00</w:t>
      </w:r>
      <w:r>
        <w:rPr>
          <w:rFonts w:ascii="Arial" w:hAnsi="Arial" w:cs="Arial"/>
          <w:bCs/>
          <w:sz w:val="20"/>
          <w:szCs w:val="20"/>
          <w:u w:val="single"/>
        </w:rPr>
        <w:t xml:space="preserve"> (тринадцать  тысяч пятьдесят) рублей 00 коп.,</w:t>
      </w:r>
      <w:r>
        <w:rPr>
          <w:rFonts w:ascii="Arial" w:hAnsi="Arial" w:cs="Arial"/>
          <w:bCs/>
          <w:sz w:val="20"/>
          <w:szCs w:val="20"/>
        </w:rPr>
        <w:t xml:space="preserve">  в месяц  </w:t>
      </w:r>
      <w:r>
        <w:rPr>
          <w:rFonts w:ascii="Arial" w:hAnsi="Arial" w:cs="Arial"/>
          <w:b/>
          <w:bCs/>
          <w:sz w:val="20"/>
          <w:szCs w:val="20"/>
          <w:u w:val="single"/>
        </w:rPr>
        <w:t>1800,00</w:t>
      </w:r>
      <w:r>
        <w:rPr>
          <w:rFonts w:ascii="Arial" w:hAnsi="Arial" w:cs="Arial"/>
          <w:bCs/>
          <w:sz w:val="20"/>
          <w:szCs w:val="20"/>
          <w:u w:val="single"/>
        </w:rPr>
        <w:t xml:space="preserve"> (одна тысяча восемьсот) рублей 00 коп</w:t>
      </w:r>
      <w:r>
        <w:rPr>
          <w:rFonts w:ascii="Arial" w:hAnsi="Arial" w:cs="Arial"/>
          <w:bCs/>
          <w:sz w:val="20"/>
          <w:szCs w:val="20"/>
        </w:rPr>
        <w:t xml:space="preserve">., из расчета </w:t>
      </w:r>
      <w:r>
        <w:rPr>
          <w:rFonts w:ascii="Arial" w:hAnsi="Arial" w:cs="Arial"/>
          <w:bCs/>
          <w:sz w:val="20"/>
          <w:szCs w:val="20"/>
          <w:u w:val="single"/>
        </w:rPr>
        <w:t xml:space="preserve">90 (девяносто ) </w:t>
      </w:r>
      <w:proofErr w:type="spellStart"/>
      <w:r>
        <w:rPr>
          <w:rFonts w:ascii="Arial" w:hAnsi="Arial" w:cs="Arial"/>
          <w:bCs/>
          <w:sz w:val="20"/>
          <w:szCs w:val="20"/>
          <w:u w:val="single"/>
        </w:rPr>
        <w:t>руб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  <w:u w:val="single"/>
        </w:rPr>
        <w:t>00 коп</w:t>
      </w:r>
      <w:proofErr w:type="gramStart"/>
      <w:r>
        <w:rPr>
          <w:rFonts w:ascii="Arial" w:hAnsi="Arial" w:cs="Arial"/>
          <w:bCs/>
          <w:sz w:val="20"/>
          <w:szCs w:val="20"/>
        </w:rPr>
        <w:t>.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Cs/>
          <w:sz w:val="20"/>
          <w:szCs w:val="20"/>
        </w:rPr>
        <w:t>з</w:t>
      </w:r>
      <w:proofErr w:type="gramEnd"/>
      <w:r>
        <w:rPr>
          <w:rFonts w:ascii="Arial" w:hAnsi="Arial" w:cs="Arial"/>
          <w:bCs/>
          <w:sz w:val="20"/>
          <w:szCs w:val="20"/>
        </w:rPr>
        <w:t>а академический час.</w:t>
      </w:r>
    </w:p>
    <w:p w:rsidR="00AE322A" w:rsidRDefault="00026CA2">
      <w:pPr>
        <w:widowControl w:val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Нормативный срок обучения 7 месяц</w:t>
      </w:r>
      <w:r>
        <w:rPr>
          <w:rFonts w:ascii="Arial" w:hAnsi="Arial" w:cs="Arial"/>
          <w:bCs/>
          <w:sz w:val="20"/>
          <w:szCs w:val="20"/>
        </w:rPr>
        <w:t>ев.  Режим  обучения в соответствии с учебным планом составляет 1 раз в неделю 5 занятий. Форма обучения очная.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Стороны заключили настоящий договор в интересах учащегося  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___,  </w:t>
      </w:r>
    </w:p>
    <w:p w:rsidR="00AE322A" w:rsidRDefault="00026CA2">
      <w:pPr>
        <w:widowControl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proofErr w:type="spellStart"/>
      <w:r>
        <w:rPr>
          <w:rFonts w:ascii="Arial" w:hAnsi="Arial" w:cs="Arial"/>
          <w:sz w:val="16"/>
          <w:szCs w:val="16"/>
        </w:rPr>
        <w:t>Ф.И</w:t>
      </w:r>
      <w:proofErr w:type="gramStart"/>
      <w:r>
        <w:rPr>
          <w:rFonts w:ascii="Arial" w:hAnsi="Arial" w:cs="Arial"/>
          <w:sz w:val="16"/>
          <w:szCs w:val="16"/>
        </w:rPr>
        <w:t>,р</w:t>
      </w:r>
      <w:proofErr w:type="gramEnd"/>
      <w:r>
        <w:rPr>
          <w:rFonts w:ascii="Arial" w:hAnsi="Arial" w:cs="Arial"/>
          <w:sz w:val="16"/>
          <w:szCs w:val="16"/>
        </w:rPr>
        <w:t>ебенка</w:t>
      </w:r>
      <w:proofErr w:type="spellEnd"/>
      <w:r>
        <w:rPr>
          <w:rFonts w:ascii="Arial" w:hAnsi="Arial" w:cs="Arial"/>
          <w:sz w:val="16"/>
          <w:szCs w:val="16"/>
        </w:rPr>
        <w:t>)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занимающегося в </w:t>
      </w:r>
      <w:proofErr w:type="spellStart"/>
      <w:proofErr w:type="gramStart"/>
      <w:r>
        <w:rPr>
          <w:rFonts w:ascii="Arial" w:hAnsi="Arial" w:cs="Arial"/>
          <w:bCs/>
          <w:sz w:val="20"/>
          <w:szCs w:val="20"/>
        </w:rPr>
        <w:t>в</w:t>
      </w:r>
      <w:proofErr w:type="spellEnd"/>
      <w:proofErr w:type="gramEnd"/>
      <w:r>
        <w:rPr>
          <w:rFonts w:ascii="Arial" w:hAnsi="Arial" w:cs="Arial"/>
          <w:bCs/>
          <w:sz w:val="20"/>
          <w:szCs w:val="20"/>
        </w:rPr>
        <w:t xml:space="preserve"> группе по адаптации детей к условиям школьной жизни</w:t>
      </w:r>
      <w:r>
        <w:rPr>
          <w:rFonts w:ascii="Arial" w:hAnsi="Arial" w:cs="Arial"/>
          <w:sz w:val="20"/>
          <w:szCs w:val="20"/>
        </w:rPr>
        <w:t xml:space="preserve"> «Школе развития» 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в 2022 - 2023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уч</w:t>
      </w:r>
      <w:proofErr w:type="spellEnd"/>
      <w:r>
        <w:rPr>
          <w:rFonts w:ascii="Arial" w:hAnsi="Arial" w:cs="Arial"/>
          <w:b/>
          <w:sz w:val="20"/>
          <w:szCs w:val="20"/>
        </w:rPr>
        <w:t>. году</w:t>
      </w:r>
      <w:r>
        <w:rPr>
          <w:rFonts w:ascii="Arial" w:hAnsi="Arial" w:cs="Arial"/>
          <w:sz w:val="20"/>
          <w:szCs w:val="20"/>
        </w:rPr>
        <w:t xml:space="preserve">.                    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ПРАВА ИСПОЛНИТЕЛЯ, ЗАКАЗЧИКА.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2.1.Исполнитель вправе самостоятельно осуществлять образовательный </w:t>
      </w:r>
      <w:r>
        <w:rPr>
          <w:rFonts w:ascii="Arial" w:hAnsi="Arial" w:cs="Arial"/>
          <w:sz w:val="20"/>
          <w:szCs w:val="20"/>
        </w:rPr>
        <w:t>процесс, выбирать системы оценок, формы проведения занятий.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2.2.Заказчик вправе требовать от Исполнителя предоставления информации по вопросам организации и надлежащего исполнения услуг, предусмотренных разделом 1 настоящего договора.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2.3.Заказчик вправе п</w:t>
      </w:r>
      <w:r>
        <w:rPr>
          <w:rFonts w:ascii="Arial" w:hAnsi="Arial" w:cs="Arial"/>
          <w:sz w:val="20"/>
          <w:szCs w:val="20"/>
        </w:rPr>
        <w:t>олучать информацию об успеваемости, поведении, отношении Потребителя к учебе в целом и по отдельным предметам учебного плана.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2.4.Потребитель вправе пользоваться имуществом Исполнителя, необходимым для осуществления образовательного процесса, во время заня</w:t>
      </w:r>
      <w:r>
        <w:rPr>
          <w:rFonts w:ascii="Arial" w:hAnsi="Arial" w:cs="Arial"/>
          <w:sz w:val="20"/>
          <w:szCs w:val="20"/>
        </w:rPr>
        <w:t>тий, предусмотренных расписанием.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3.ОБЯЗАННОСТИ ИСПОЛНИТЕЛЯ.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дополнительной образовательной прог</w:t>
      </w:r>
      <w:r>
        <w:rPr>
          <w:rFonts w:ascii="Arial" w:hAnsi="Arial" w:cs="Arial"/>
          <w:sz w:val="20"/>
          <w:szCs w:val="20"/>
        </w:rPr>
        <w:t xml:space="preserve">раммой адаптация детей к условиям школьной жизни </w:t>
      </w:r>
      <w:r>
        <w:rPr>
          <w:rFonts w:ascii="Arial" w:hAnsi="Arial" w:cs="Arial"/>
          <w:b/>
          <w:sz w:val="20"/>
          <w:szCs w:val="20"/>
        </w:rPr>
        <w:t>«Школа развития».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3.2.Создать Потребителю необходимые условия для освоения данной программы.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Проявлять уважение к личности Потребителя, не допускать физического и психологического насилия, обеспечит </w:t>
      </w:r>
      <w:r>
        <w:rPr>
          <w:rFonts w:ascii="Arial" w:hAnsi="Arial" w:cs="Arial"/>
          <w:sz w:val="20"/>
          <w:szCs w:val="20"/>
        </w:rPr>
        <w:t>условия укрепления нравственного, физического и психологического здоровья, эмоционального благополучия с учетом его индивидуальных особенностей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ОБЯЗАННОСТИ ЗАКАЗЧИКА.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4.1.Своевременно вносить плату за предоставляемые услуги, указанные в разделе 1 настоя</w:t>
      </w:r>
      <w:r>
        <w:rPr>
          <w:rFonts w:ascii="Arial" w:hAnsi="Arial" w:cs="Arial"/>
          <w:sz w:val="20"/>
          <w:szCs w:val="20"/>
        </w:rPr>
        <w:t xml:space="preserve">щего договора в сумме </w:t>
      </w:r>
      <w:r>
        <w:rPr>
          <w:rFonts w:ascii="Arial" w:hAnsi="Arial" w:cs="Arial"/>
          <w:b/>
          <w:sz w:val="20"/>
          <w:szCs w:val="20"/>
        </w:rPr>
        <w:t>1800,00 рублей</w:t>
      </w:r>
      <w:r>
        <w:rPr>
          <w:rFonts w:ascii="Arial" w:hAnsi="Arial" w:cs="Arial"/>
          <w:sz w:val="20"/>
          <w:szCs w:val="20"/>
        </w:rPr>
        <w:t xml:space="preserve"> в месяц. 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4.2.Оплата производится в безналичном порядке на счет Исполнителя в банке в следующие сроки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не позднее 15 числа текущего месяца</w:t>
      </w:r>
      <w:r>
        <w:rPr>
          <w:rFonts w:ascii="Arial" w:hAnsi="Arial" w:cs="Arial"/>
          <w:sz w:val="20"/>
          <w:szCs w:val="20"/>
        </w:rPr>
        <w:t xml:space="preserve">  </w:t>
      </w:r>
    </w:p>
    <w:p w:rsidR="00AE322A" w:rsidRDefault="00026CA2">
      <w:pPr>
        <w:widowControl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4.3.Извещать исполнителя об уважительных причинах отсутствия Потребителя на з</w:t>
      </w:r>
      <w:r>
        <w:rPr>
          <w:rFonts w:ascii="Arial" w:hAnsi="Arial" w:cs="Arial"/>
          <w:sz w:val="20"/>
          <w:szCs w:val="20"/>
        </w:rPr>
        <w:t xml:space="preserve">анятиях. Перерасчет платы за предыдущий месяц будет производиться на </w:t>
      </w:r>
      <w:r>
        <w:rPr>
          <w:rFonts w:ascii="Arial" w:hAnsi="Arial" w:cs="Arial"/>
          <w:b/>
          <w:sz w:val="20"/>
          <w:szCs w:val="20"/>
        </w:rPr>
        <w:t>основании медицинской справки и справки учреждения дополнительного образования.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4.4.Проявлять уважение к педагогическому, административно – хозяйственному персоналу Исполнителя.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4.5.Возме</w:t>
      </w:r>
      <w:r>
        <w:rPr>
          <w:rFonts w:ascii="Arial" w:hAnsi="Arial" w:cs="Arial"/>
          <w:sz w:val="20"/>
          <w:szCs w:val="20"/>
        </w:rPr>
        <w:t>щать ущерб, причиненный Потребителем имуществу исполнителя, в соответствии с законодательством Российской Федерации.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4.6.Обеспечивать посещение Потребителем занятий согласно учебному расписанию.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4.7.Выполнять задания по подготовке к занятиям, даваемые педа</w:t>
      </w:r>
      <w:r>
        <w:rPr>
          <w:rFonts w:ascii="Arial" w:hAnsi="Arial" w:cs="Arial"/>
          <w:sz w:val="20"/>
          <w:szCs w:val="20"/>
        </w:rPr>
        <w:t>гогическими работниками Исполнителя.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5.ОТВЕТСТВЕННОСТЬ ИСПОЛНИТЕЛЯ И ЗАКАЗЧИКА.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5.1.За неисполнение 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</w:t>
      </w:r>
      <w:r>
        <w:rPr>
          <w:rFonts w:ascii="Arial" w:hAnsi="Arial" w:cs="Arial"/>
          <w:sz w:val="20"/>
          <w:szCs w:val="20"/>
        </w:rPr>
        <w:t>й Федерации.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5.2.При обнаружении недостатка платных образовательных услуг, в том числе оказания их не в полном объеме, предусмотренном дополнительной образовательной программой Заказчик вправе по своему выбору потребовать: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безвозмездного оказания образо</w:t>
      </w:r>
      <w:r>
        <w:rPr>
          <w:rFonts w:ascii="Arial" w:hAnsi="Arial" w:cs="Arial"/>
          <w:sz w:val="20"/>
          <w:szCs w:val="20"/>
        </w:rPr>
        <w:t>вательных услуг;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соразмерного уменьшения стоимости оказанных платных образовательных услуг;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возмещения понесённых им расходов по устранению  недостатков оказанных платных образовательных услуг своими силами или третьими лицами.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5.3.Заказчик вправе от</w:t>
      </w:r>
      <w:r>
        <w:rPr>
          <w:rFonts w:ascii="Arial" w:hAnsi="Arial" w:cs="Arial"/>
          <w:sz w:val="20"/>
          <w:szCs w:val="20"/>
        </w:rPr>
        <w:t>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от исполнения договора, если им обнаружен сущ</w:t>
      </w:r>
      <w:r>
        <w:rPr>
          <w:rFonts w:ascii="Arial" w:hAnsi="Arial" w:cs="Arial"/>
          <w:sz w:val="20"/>
          <w:szCs w:val="20"/>
        </w:rPr>
        <w:t>ественный недостаток оказанных платных образовательных услуг или иные существенные отступления от условий договора.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5.4.Если Исполнитель нарушил сроки оказания платных образовательных услуг (сроки начала и (или) окончаний оказания платных образовательных у</w:t>
      </w:r>
      <w:r>
        <w:rPr>
          <w:rFonts w:ascii="Arial" w:hAnsi="Arial" w:cs="Arial"/>
          <w:sz w:val="20"/>
          <w:szCs w:val="20"/>
        </w:rPr>
        <w:t>слуг и (или) промежуточные сроки оказания платной образовательной услуги) либо если во время оказания платных  образовательных услуг стало очевидным, что они не будут осуществлены в срок, Заказчик вправе по своему выбору: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назначить Исполнителю новый сро</w:t>
      </w:r>
      <w:r>
        <w:rPr>
          <w:rFonts w:ascii="Arial" w:hAnsi="Arial" w:cs="Arial"/>
          <w:sz w:val="20"/>
          <w:szCs w:val="20"/>
        </w:rPr>
        <w:t>к, в течение которого Исполнитель должен приступить к оказанию платных образовательных услуг и (или) закончит оказание  платных образовательных услуг;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</w:t>
      </w:r>
      <w:proofErr w:type="gramStart"/>
      <w:r>
        <w:rPr>
          <w:rFonts w:ascii="Arial" w:hAnsi="Arial" w:cs="Arial"/>
          <w:sz w:val="20"/>
          <w:szCs w:val="20"/>
        </w:rPr>
        <w:t>)п</w:t>
      </w:r>
      <w:proofErr w:type="gramEnd"/>
      <w:r>
        <w:rPr>
          <w:rFonts w:ascii="Arial" w:hAnsi="Arial" w:cs="Arial"/>
          <w:sz w:val="20"/>
          <w:szCs w:val="20"/>
        </w:rPr>
        <w:t>оручить оказать платные образовательные услуги третьим лицам за разумную цену и потребовать от Исполни</w:t>
      </w:r>
      <w:r>
        <w:rPr>
          <w:rFonts w:ascii="Arial" w:hAnsi="Arial" w:cs="Arial"/>
          <w:sz w:val="20"/>
          <w:szCs w:val="20"/>
        </w:rPr>
        <w:t>теля возмещения понесённых расходов;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</w:t>
      </w:r>
      <w:proofErr w:type="gramStart"/>
      <w:r>
        <w:rPr>
          <w:rFonts w:ascii="Arial" w:hAnsi="Arial" w:cs="Arial"/>
          <w:sz w:val="20"/>
          <w:szCs w:val="20"/>
        </w:rPr>
        <w:t>)п</w:t>
      </w:r>
      <w:proofErr w:type="gramEnd"/>
      <w:r>
        <w:rPr>
          <w:rFonts w:ascii="Arial" w:hAnsi="Arial" w:cs="Arial"/>
          <w:sz w:val="20"/>
          <w:szCs w:val="20"/>
        </w:rPr>
        <w:t>отребовать уменьшения стоимости платных образовательных услуг;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расторгнуть договор.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5.5.Заказчик вправе потребовать полного возмещения убытков, причинённых ему в связи с нарушением сроков начала и (или) окончания </w:t>
      </w:r>
      <w:r>
        <w:rPr>
          <w:rFonts w:ascii="Arial" w:hAnsi="Arial" w:cs="Arial"/>
          <w:sz w:val="20"/>
          <w:szCs w:val="20"/>
        </w:rPr>
        <w:t>платных  образовательных услуг, а также в связи  с недостатками платных образовательных услуг.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5.6. По инициативе Исполнителя </w:t>
      </w:r>
      <w:proofErr w:type="gramStart"/>
      <w:r>
        <w:rPr>
          <w:rFonts w:ascii="Arial" w:hAnsi="Arial" w:cs="Arial"/>
          <w:sz w:val="20"/>
          <w:szCs w:val="20"/>
        </w:rPr>
        <w:t>договор</w:t>
      </w:r>
      <w:proofErr w:type="gramEnd"/>
      <w:r>
        <w:rPr>
          <w:rFonts w:ascii="Arial" w:hAnsi="Arial" w:cs="Arial"/>
          <w:sz w:val="20"/>
          <w:szCs w:val="20"/>
        </w:rPr>
        <w:t xml:space="preserve"> может быть расторгнут в одностороннем порядке в следующем случае: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просрочка оплаты стоимости платных образовательных ус</w:t>
      </w:r>
      <w:r>
        <w:rPr>
          <w:rFonts w:ascii="Arial" w:hAnsi="Arial" w:cs="Arial"/>
          <w:sz w:val="20"/>
          <w:szCs w:val="20"/>
        </w:rPr>
        <w:t>луг;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AE322A" w:rsidRDefault="00026CA2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6.СРОК ДЕЙСТВИЯ ДОГОВОРА И ДРУГИЕ УСЛОВИЯ</w:t>
      </w:r>
    </w:p>
    <w:p w:rsidR="00AE322A" w:rsidRDefault="00026CA2">
      <w:pPr>
        <w:widowControl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6.1.Настоящий договор вступает в силу со дня его заключения сторон</w:t>
      </w:r>
      <w:r>
        <w:rPr>
          <w:rFonts w:ascii="Arial" w:hAnsi="Arial" w:cs="Arial"/>
          <w:sz w:val="20"/>
          <w:szCs w:val="20"/>
        </w:rPr>
        <w:t xml:space="preserve">ами и действует до </w:t>
      </w:r>
      <w:r>
        <w:rPr>
          <w:rFonts w:ascii="Arial" w:hAnsi="Arial" w:cs="Arial"/>
          <w:b/>
          <w:sz w:val="20"/>
          <w:szCs w:val="20"/>
        </w:rPr>
        <w:t>16 апреля 2023 года.</w:t>
      </w:r>
    </w:p>
    <w:p w:rsidR="00AE322A" w:rsidRDefault="00AE322A">
      <w:pPr>
        <w:widowControl w:val="0"/>
        <w:tabs>
          <w:tab w:val="left" w:pos="6480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W w:w="10257" w:type="dxa"/>
        <w:tblInd w:w="109" w:type="dxa"/>
        <w:tblLayout w:type="fixed"/>
        <w:tblLook w:val="04A0"/>
      </w:tblPr>
      <w:tblGrid>
        <w:gridCol w:w="4812"/>
        <w:gridCol w:w="5445"/>
      </w:tblGrid>
      <w:tr w:rsidR="00AE322A">
        <w:tc>
          <w:tcPr>
            <w:tcW w:w="4812" w:type="dxa"/>
          </w:tcPr>
          <w:p w:rsidR="00AE322A" w:rsidRDefault="00026CA2">
            <w:pPr>
              <w:widowControl w:val="0"/>
              <w:tabs>
                <w:tab w:val="left" w:pos="6480"/>
              </w:tabs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Исполнитель:</w:t>
            </w:r>
          </w:p>
        </w:tc>
        <w:tc>
          <w:tcPr>
            <w:tcW w:w="5444" w:type="dxa"/>
          </w:tcPr>
          <w:p w:rsidR="00AE322A" w:rsidRDefault="00026CA2">
            <w:pPr>
              <w:widowControl w:val="0"/>
              <w:tabs>
                <w:tab w:val="left" w:pos="6480"/>
              </w:tabs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Заказчик:</w:t>
            </w:r>
          </w:p>
        </w:tc>
      </w:tr>
      <w:tr w:rsidR="00AE322A">
        <w:tc>
          <w:tcPr>
            <w:tcW w:w="4812" w:type="dxa"/>
          </w:tcPr>
          <w:p w:rsidR="00AE322A" w:rsidRDefault="00026CA2">
            <w:pPr>
              <w:widowControl w:val="0"/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Муниципальное  бюджетное</w:t>
            </w:r>
          </w:p>
          <w:p w:rsidR="00AE322A" w:rsidRDefault="00026CA2">
            <w:pPr>
              <w:widowControl w:val="0"/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общеобразовательное  учреждение</w:t>
            </w:r>
          </w:p>
          <w:p w:rsidR="00AE322A" w:rsidRDefault="00026CA2">
            <w:pPr>
              <w:widowControl w:val="0"/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«Лингвистическая   гимназия»</w:t>
            </w:r>
          </w:p>
          <w:p w:rsidR="00AE322A" w:rsidRDefault="00026CA2">
            <w:pPr>
              <w:widowControl w:val="0"/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города  Кирова</w:t>
            </w:r>
          </w:p>
          <w:p w:rsidR="00AE322A" w:rsidRDefault="00026CA2">
            <w:pPr>
              <w:widowControl w:val="0"/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610016, г. Киров, ул.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Уральская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9</w:t>
            </w:r>
          </w:p>
          <w:p w:rsidR="00AE322A" w:rsidRDefault="00026CA2">
            <w:pPr>
              <w:widowControl w:val="0"/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 4347028190   КПП 434501001</w:t>
            </w:r>
          </w:p>
          <w:p w:rsidR="00AE322A" w:rsidRDefault="00026CA2">
            <w:pPr>
              <w:widowControl w:val="0"/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ОКПО 10958193    ОГРН </w:t>
            </w:r>
            <w:r>
              <w:rPr>
                <w:rFonts w:ascii="Arial" w:hAnsi="Arial" w:cs="Arial"/>
                <w:sz w:val="20"/>
                <w:szCs w:val="20"/>
              </w:rPr>
              <w:t>1024301312419</w:t>
            </w:r>
          </w:p>
          <w:p w:rsidR="00AE322A" w:rsidRDefault="00026CA2">
            <w:pPr>
              <w:widowControl w:val="0"/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департамент финансов администрации города Кирова (МБОУ ЛГ) л/с 07909201029</w:t>
            </w:r>
          </w:p>
          <w:p w:rsidR="00AE322A" w:rsidRDefault="00026CA2">
            <w:pPr>
              <w:widowControl w:val="0"/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счет 03234643337010004000</w:t>
            </w:r>
          </w:p>
          <w:p w:rsidR="00AE322A" w:rsidRDefault="00026CA2">
            <w:pPr>
              <w:widowControl w:val="0"/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к/с 40102810345370000033</w:t>
            </w:r>
          </w:p>
          <w:p w:rsidR="00AE322A" w:rsidRDefault="00026CA2">
            <w:pPr>
              <w:widowControl w:val="0"/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ОТДЕЛЕНИЕ КИРОВ БАНКА РОССИИ//УФК по Кировской области 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иров</w:t>
            </w:r>
          </w:p>
          <w:p w:rsidR="00AE322A" w:rsidRPr="00026CA2" w:rsidRDefault="00026CA2">
            <w:pPr>
              <w:widowControl w:val="0"/>
              <w:tabs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</w:t>
            </w:r>
            <w:r w:rsidRPr="00026CA2">
              <w:rPr>
                <w:rFonts w:ascii="Arial" w:hAnsi="Arial" w:cs="Arial"/>
                <w:sz w:val="20"/>
                <w:szCs w:val="20"/>
                <w:lang w:val="en-US"/>
              </w:rPr>
              <w:t xml:space="preserve"> 013304182</w:t>
            </w:r>
          </w:p>
          <w:p w:rsidR="00AE322A" w:rsidRPr="00026CA2" w:rsidRDefault="00026CA2">
            <w:pPr>
              <w:widowControl w:val="0"/>
              <w:tabs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</w:t>
            </w:r>
            <w:r w:rsidRPr="00026CA2">
              <w:rPr>
                <w:rFonts w:ascii="Arial" w:hAnsi="Arial" w:cs="Arial"/>
                <w:sz w:val="20"/>
                <w:szCs w:val="20"/>
                <w:lang w:val="en-US"/>
              </w:rPr>
              <w:t>. (8332) 23-09-82</w:t>
            </w:r>
          </w:p>
          <w:p w:rsidR="00AE322A" w:rsidRPr="00026CA2" w:rsidRDefault="00026CA2">
            <w:pPr>
              <w:widowControl w:val="0"/>
              <w:tabs>
                <w:tab w:val="left" w:pos="6480"/>
              </w:tabs>
              <w:jc w:val="both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E-mail: </w:t>
            </w:r>
            <w:hyperlink>
              <w:r>
                <w:rPr>
                  <w:rFonts w:ascii="Arial" w:hAnsi="Arial" w:cs="Arial"/>
                  <w:sz w:val="20"/>
                  <w:szCs w:val="20"/>
                  <w:lang w:val="en-US"/>
                </w:rPr>
                <w:t>buh_lg@mail.ru</w:t>
              </w:r>
            </w:hyperlink>
          </w:p>
          <w:p w:rsidR="00AE322A" w:rsidRDefault="00AE322A">
            <w:pPr>
              <w:widowControl w:val="0"/>
              <w:tabs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322A" w:rsidRPr="00026CA2" w:rsidRDefault="00AE322A">
            <w:pPr>
              <w:widowControl w:val="0"/>
              <w:tabs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322A" w:rsidRDefault="00026CA2">
            <w:pPr>
              <w:widowControl w:val="0"/>
              <w:tabs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________________ Н.В.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Коробкина</w:t>
            </w:r>
            <w:proofErr w:type="spellEnd"/>
          </w:p>
          <w:p w:rsidR="00AE322A" w:rsidRDefault="00AE322A">
            <w:pPr>
              <w:widowControl w:val="0"/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4" w:type="dxa"/>
          </w:tcPr>
          <w:p w:rsidR="00AE322A" w:rsidRDefault="00AE322A">
            <w:pPr>
              <w:widowControl w:val="0"/>
              <w:tabs>
                <w:tab w:val="left" w:pos="648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E322A" w:rsidRDefault="00026CA2">
            <w:pPr>
              <w:widowControl w:val="0"/>
              <w:tabs>
                <w:tab w:val="left" w:pos="648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_______________________________________________</w:t>
            </w:r>
          </w:p>
          <w:p w:rsidR="00AE322A" w:rsidRDefault="00026CA2">
            <w:pPr>
              <w:widowControl w:val="0"/>
              <w:tabs>
                <w:tab w:val="left" w:pos="648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_______________________________________________</w:t>
            </w:r>
          </w:p>
          <w:p w:rsidR="00AE322A" w:rsidRDefault="00026CA2">
            <w:pPr>
              <w:widowControl w:val="0"/>
              <w:tabs>
                <w:tab w:val="left" w:pos="64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(ФИО полностью)</w:t>
            </w:r>
          </w:p>
          <w:p w:rsidR="00AE322A" w:rsidRDefault="00026CA2">
            <w:pPr>
              <w:widowControl w:val="0"/>
              <w:tabs>
                <w:tab w:val="left" w:pos="648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_______________________________________________</w:t>
            </w:r>
          </w:p>
          <w:p w:rsidR="00AE322A" w:rsidRDefault="00AE322A">
            <w:pPr>
              <w:widowControl w:val="0"/>
              <w:tabs>
                <w:tab w:val="left" w:pos="648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E322A" w:rsidRDefault="00026CA2">
            <w:pPr>
              <w:widowControl w:val="0"/>
              <w:tabs>
                <w:tab w:val="left" w:pos="648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_______________________________________________</w:t>
            </w:r>
          </w:p>
          <w:p w:rsidR="00AE322A" w:rsidRDefault="00026CA2">
            <w:pPr>
              <w:widowControl w:val="0"/>
              <w:tabs>
                <w:tab w:val="left" w:pos="64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(адрес места жительства)</w:t>
            </w:r>
          </w:p>
          <w:p w:rsidR="00AE322A" w:rsidRDefault="00026CA2">
            <w:pPr>
              <w:widowControl w:val="0"/>
              <w:tabs>
                <w:tab w:val="left" w:pos="648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______________________________________________</w:t>
            </w:r>
          </w:p>
          <w:p w:rsidR="00AE322A" w:rsidRDefault="00AE322A">
            <w:pPr>
              <w:widowControl w:val="0"/>
              <w:tabs>
                <w:tab w:val="left" w:pos="648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E322A" w:rsidRDefault="00026CA2">
            <w:pPr>
              <w:widowControl w:val="0"/>
              <w:tabs>
                <w:tab w:val="left" w:pos="648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______________________________________________</w:t>
            </w:r>
          </w:p>
          <w:p w:rsidR="00AE322A" w:rsidRDefault="00026CA2">
            <w:pPr>
              <w:widowControl w:val="0"/>
              <w:tabs>
                <w:tab w:val="left" w:pos="648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(паспортные данные)</w:t>
            </w:r>
          </w:p>
          <w:p w:rsidR="00AE322A" w:rsidRDefault="00026CA2">
            <w:pPr>
              <w:widowControl w:val="0"/>
              <w:tabs>
                <w:tab w:val="left" w:pos="6480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_____________________________________________</w:t>
            </w:r>
          </w:p>
          <w:p w:rsidR="00AE322A" w:rsidRDefault="00026CA2">
            <w:pPr>
              <w:widowControl w:val="0"/>
              <w:tabs>
                <w:tab w:val="left" w:pos="6480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(адрес электронной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почты)</w:t>
            </w:r>
          </w:p>
          <w:p w:rsidR="00AE322A" w:rsidRDefault="00AE322A">
            <w:pPr>
              <w:widowControl w:val="0"/>
              <w:pBdr>
                <w:bottom w:val="single" w:sz="12" w:space="1" w:color="000000"/>
              </w:pBdr>
              <w:tabs>
                <w:tab w:val="left" w:pos="6480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E322A" w:rsidRDefault="00026CA2">
            <w:pPr>
              <w:widowControl w:val="0"/>
              <w:tabs>
                <w:tab w:val="left" w:pos="6480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(номер телефона)</w:t>
            </w:r>
          </w:p>
          <w:p w:rsidR="00AE322A" w:rsidRDefault="00026CA2">
            <w:pPr>
              <w:widowControl w:val="0"/>
              <w:tabs>
                <w:tab w:val="left" w:pos="6480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________________ _____________________</w:t>
            </w:r>
          </w:p>
          <w:p w:rsidR="00AE322A" w:rsidRDefault="00026CA2">
            <w:pPr>
              <w:widowControl w:val="0"/>
              <w:tabs>
                <w:tab w:val="left" w:pos="648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(подпись)                 (расшифровка)</w:t>
            </w:r>
          </w:p>
          <w:p w:rsidR="00AE322A" w:rsidRDefault="00AE322A">
            <w:pPr>
              <w:widowControl w:val="0"/>
              <w:tabs>
                <w:tab w:val="left" w:pos="648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:rsidR="00AE322A" w:rsidRDefault="00AE322A">
      <w:pPr>
        <w:widowControl w:val="0"/>
        <w:tabs>
          <w:tab w:val="left" w:pos="6480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:rsidR="00AE322A" w:rsidRDefault="00AE322A">
      <w:pPr>
        <w:widowControl w:val="0"/>
        <w:tabs>
          <w:tab w:val="left" w:pos="6480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:rsidR="00AE322A" w:rsidRDefault="00AE322A">
      <w:pPr>
        <w:widowControl w:val="0"/>
        <w:tabs>
          <w:tab w:val="left" w:pos="6480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:rsidR="00AE322A" w:rsidRDefault="00AE322A">
      <w:pPr>
        <w:widowControl w:val="0"/>
        <w:tabs>
          <w:tab w:val="left" w:pos="6480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:rsidR="00AE322A" w:rsidRDefault="00AE322A"/>
    <w:sectPr w:rsidR="00AE322A" w:rsidSect="00AE322A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E322A"/>
    <w:rsid w:val="00026CA2"/>
    <w:rsid w:val="00AE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E322A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AE322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E322A"/>
    <w:pPr>
      <w:spacing w:after="140" w:line="276" w:lineRule="auto"/>
    </w:pPr>
  </w:style>
  <w:style w:type="paragraph" w:styleId="a5">
    <w:name w:val="List"/>
    <w:basedOn w:val="a4"/>
    <w:rsid w:val="00AE322A"/>
    <w:rPr>
      <w:rFonts w:cs="Arial"/>
    </w:rPr>
  </w:style>
  <w:style w:type="paragraph" w:customStyle="1" w:styleId="Caption">
    <w:name w:val="Caption"/>
    <w:basedOn w:val="a"/>
    <w:qFormat/>
    <w:rsid w:val="00AE322A"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rsid w:val="00AE322A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1212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chimo24</cp:lastModifiedBy>
  <cp:revision>1</cp:revision>
  <cp:lastPrinted>2021-11-07T09:27:00Z</cp:lastPrinted>
  <dcterms:created xsi:type="dcterms:W3CDTF">2017-09-20T13:38:00Z</dcterms:created>
  <dcterms:modified xsi:type="dcterms:W3CDTF">2022-09-18T07:00:00Z</dcterms:modified>
  <dc:language>ru-RU</dc:language>
</cp:coreProperties>
</file>